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DF4" w:rsidRDefault="006D74BF" w:rsidP="006D74BF">
      <w:pPr>
        <w:spacing w:after="120" w:line="20" w:lineRule="atLeast"/>
        <w:jc w:val="center"/>
        <w:rPr>
          <w:szCs w:val="24"/>
          <w:lang w:eastAsia="lv-LV"/>
        </w:rPr>
      </w:pPr>
      <w:r>
        <w:rPr>
          <w:b/>
          <w:szCs w:val="24"/>
          <w:lang w:eastAsia="lv-LV"/>
        </w:rPr>
        <w:t>LĪGUMS</w:t>
      </w:r>
    </w:p>
    <w:p w:rsidR="000B1DF4" w:rsidRDefault="000B1DF4" w:rsidP="006D74BF">
      <w:pPr>
        <w:spacing w:after="120" w:line="20" w:lineRule="atLeast"/>
        <w:jc w:val="center"/>
        <w:rPr>
          <w:b/>
          <w:bCs/>
          <w:szCs w:val="24"/>
          <w:lang w:eastAsia="ar-SA"/>
        </w:rPr>
      </w:pPr>
      <w:r>
        <w:rPr>
          <w:b/>
          <w:bCs/>
          <w:szCs w:val="24"/>
        </w:rPr>
        <w:t xml:space="preserve">Par </w:t>
      </w:r>
      <w:r>
        <w:rPr>
          <w:b/>
          <w:bCs/>
          <w:szCs w:val="24"/>
          <w:lang w:eastAsia="ar-SA"/>
        </w:rPr>
        <w:t>būvprojekta “Piebraucamā ceļa Stropu ezera krasta virzienā no 18.novembra ielas 335D DUS "</w:t>
      </w:r>
      <w:proofErr w:type="spellStart"/>
      <w:r>
        <w:rPr>
          <w:b/>
          <w:bCs/>
          <w:szCs w:val="24"/>
          <w:lang w:eastAsia="ar-SA"/>
        </w:rPr>
        <w:t>Dinaz</w:t>
      </w:r>
      <w:proofErr w:type="spellEnd"/>
      <w:r>
        <w:rPr>
          <w:b/>
          <w:bCs/>
          <w:szCs w:val="24"/>
          <w:lang w:eastAsia="ar-SA"/>
        </w:rPr>
        <w:t>" rajonā izbūve, Daugavpilī” izstrādi</w:t>
      </w:r>
    </w:p>
    <w:p w:rsidR="000B1DF4" w:rsidRDefault="000B1DF4" w:rsidP="006D74BF">
      <w:pPr>
        <w:spacing w:after="120" w:line="20" w:lineRule="atLeast"/>
        <w:jc w:val="center"/>
        <w:rPr>
          <w:szCs w:val="24"/>
        </w:rPr>
      </w:pPr>
    </w:p>
    <w:p w:rsidR="000B1DF4" w:rsidRDefault="000B1DF4" w:rsidP="006D74BF">
      <w:pPr>
        <w:spacing w:after="120" w:line="20" w:lineRule="atLeast"/>
        <w:rPr>
          <w:szCs w:val="24"/>
        </w:rPr>
      </w:pPr>
      <w:r>
        <w:rPr>
          <w:szCs w:val="24"/>
        </w:rPr>
        <w:t xml:space="preserve">Daugavpils                                                                                         </w:t>
      </w:r>
      <w:r>
        <w:rPr>
          <w:szCs w:val="24"/>
        </w:rPr>
        <w:tab/>
        <w:t xml:space="preserve">        </w:t>
      </w:r>
      <w:r w:rsidR="00CD0EE7">
        <w:rPr>
          <w:szCs w:val="24"/>
        </w:rPr>
        <w:t xml:space="preserve">             </w:t>
      </w:r>
      <w:r>
        <w:rPr>
          <w:szCs w:val="24"/>
        </w:rPr>
        <w:t xml:space="preserve">    </w:t>
      </w:r>
      <w:r w:rsidR="006D74BF">
        <w:rPr>
          <w:szCs w:val="24"/>
        </w:rPr>
        <w:t xml:space="preserve"> </w:t>
      </w:r>
      <w:r w:rsidR="00CD0EE7">
        <w:rPr>
          <w:szCs w:val="24"/>
        </w:rPr>
        <w:t>2016.gada 14.martā</w:t>
      </w:r>
    </w:p>
    <w:p w:rsidR="000B1DF4" w:rsidRDefault="000B1DF4" w:rsidP="006D74BF">
      <w:pPr>
        <w:spacing w:after="120" w:line="20" w:lineRule="atLeast"/>
        <w:ind w:firstLine="567"/>
        <w:jc w:val="both"/>
        <w:rPr>
          <w:szCs w:val="24"/>
          <w:lang w:eastAsia="ar-SA"/>
        </w:rPr>
      </w:pPr>
      <w:r>
        <w:rPr>
          <w:b/>
          <w:szCs w:val="24"/>
          <w:lang w:eastAsia="lv-LV"/>
        </w:rPr>
        <w:t>Daugavpils pilsētas pašvaldības iestāde “Komunālās saimniecības pārvalde”</w:t>
      </w:r>
      <w:r>
        <w:rPr>
          <w:szCs w:val="24"/>
          <w:lang w:eastAsia="lv-LV"/>
        </w:rPr>
        <w:t>, reģistrācijas Nr.90009547852, Saules iela 5a, Daugavpils, LV-5401, turpmāk saukta Pasūtītājs</w:t>
      </w:r>
      <w:r>
        <w:rPr>
          <w:szCs w:val="24"/>
        </w:rPr>
        <w:t>,</w:t>
      </w:r>
      <w:r>
        <w:rPr>
          <w:szCs w:val="24"/>
          <w:lang w:eastAsia="ar-SA"/>
        </w:rPr>
        <w:t xml:space="preserve"> </w:t>
      </w:r>
      <w:r>
        <w:rPr>
          <w:color w:val="000000"/>
          <w:szCs w:val="24"/>
          <w:lang w:eastAsia="ru-RU"/>
        </w:rPr>
        <w:t xml:space="preserve">tā vadītāja </w:t>
      </w:r>
      <w:r>
        <w:rPr>
          <w:b/>
          <w:color w:val="000000"/>
          <w:szCs w:val="24"/>
        </w:rPr>
        <w:t>Aivara Pudāna</w:t>
      </w:r>
      <w:r>
        <w:rPr>
          <w:color w:val="000000"/>
          <w:szCs w:val="24"/>
          <w:lang w:eastAsia="ru-RU"/>
        </w:rPr>
        <w:t xml:space="preserve"> personā</w:t>
      </w:r>
      <w:r>
        <w:rPr>
          <w:szCs w:val="24"/>
          <w:lang w:eastAsia="ru-RU"/>
        </w:rPr>
        <w:t>, kurš darbojas uz iestādes nolikuma pamata</w:t>
      </w:r>
      <w:r>
        <w:rPr>
          <w:szCs w:val="24"/>
          <w:lang w:eastAsia="ar-SA"/>
        </w:rPr>
        <w:t>, no vienas puses, un</w:t>
      </w:r>
    </w:p>
    <w:p w:rsidR="006D74BF" w:rsidRPr="006D74BF" w:rsidRDefault="006D74BF" w:rsidP="006D74BF">
      <w:pPr>
        <w:spacing w:after="120" w:line="240" w:lineRule="auto"/>
        <w:ind w:firstLine="567"/>
        <w:jc w:val="both"/>
        <w:rPr>
          <w:szCs w:val="24"/>
          <w:lang w:eastAsia="ar-SA"/>
        </w:rPr>
      </w:pPr>
      <w:r w:rsidRPr="006D74BF">
        <w:rPr>
          <w:b/>
          <w:bCs/>
          <w:szCs w:val="24"/>
        </w:rPr>
        <w:t>Sabiedrība ar ierobežotu atbildību “JOE”</w:t>
      </w:r>
      <w:r w:rsidRPr="006D74BF">
        <w:rPr>
          <w:bCs/>
          <w:szCs w:val="24"/>
        </w:rPr>
        <w:t>,</w:t>
      </w:r>
      <w:r w:rsidRPr="006D74BF">
        <w:rPr>
          <w:b/>
          <w:bCs/>
          <w:szCs w:val="24"/>
        </w:rPr>
        <w:t xml:space="preserve"> </w:t>
      </w:r>
      <w:r w:rsidRPr="006D74BF">
        <w:rPr>
          <w:bCs/>
          <w:szCs w:val="24"/>
        </w:rPr>
        <w:t>reģistrācijas Nr.43603067147, Atmodas iela 19, Jelgava, LV-3007</w:t>
      </w:r>
      <w:r w:rsidRPr="006D74BF">
        <w:rPr>
          <w:szCs w:val="24"/>
        </w:rPr>
        <w:t xml:space="preserve">, </w:t>
      </w:r>
      <w:r w:rsidRPr="006D74BF">
        <w:rPr>
          <w:szCs w:val="24"/>
          <w:lang w:eastAsia="lv-LV"/>
        </w:rPr>
        <w:t xml:space="preserve">turpmāk saukta Izpildītājs, </w:t>
      </w:r>
      <w:r w:rsidRPr="006D74BF">
        <w:rPr>
          <w:szCs w:val="24"/>
        </w:rPr>
        <w:t xml:space="preserve">tās </w:t>
      </w:r>
      <w:r w:rsidRPr="006D74BF">
        <w:rPr>
          <w:b/>
          <w:bCs/>
          <w:color w:val="000000"/>
          <w:szCs w:val="24"/>
        </w:rPr>
        <w:t>valdes locekļa</w:t>
      </w:r>
      <w:r w:rsidRPr="006D74BF">
        <w:rPr>
          <w:color w:val="000000"/>
          <w:szCs w:val="24"/>
        </w:rPr>
        <w:t xml:space="preserve"> </w:t>
      </w:r>
      <w:r w:rsidRPr="006D74BF">
        <w:rPr>
          <w:b/>
          <w:color w:val="000000"/>
          <w:szCs w:val="24"/>
        </w:rPr>
        <w:t xml:space="preserve">ar tiesībām pārstāvēt kapitālsabiedrību atsevišķi </w:t>
      </w:r>
      <w:r w:rsidRPr="006D74BF">
        <w:rPr>
          <w:b/>
          <w:bCs/>
          <w:color w:val="000000"/>
          <w:szCs w:val="24"/>
        </w:rPr>
        <w:t>Jurģa Liepiņa-Smeltera</w:t>
      </w:r>
      <w:r w:rsidRPr="006D74BF">
        <w:rPr>
          <w:color w:val="000000"/>
          <w:szCs w:val="24"/>
        </w:rPr>
        <w:t xml:space="preserve"> </w:t>
      </w:r>
      <w:r w:rsidRPr="006D74BF">
        <w:rPr>
          <w:szCs w:val="24"/>
        </w:rPr>
        <w:t>personā, no otras puses,</w:t>
      </w:r>
    </w:p>
    <w:p w:rsidR="000B1DF4" w:rsidRDefault="000B1DF4" w:rsidP="006D74BF">
      <w:pPr>
        <w:spacing w:after="120" w:line="20" w:lineRule="atLeast"/>
        <w:ind w:firstLine="567"/>
        <w:jc w:val="both"/>
        <w:rPr>
          <w:bCs/>
          <w:szCs w:val="24"/>
          <w:lang w:eastAsia="ar-SA"/>
        </w:rPr>
      </w:pPr>
      <w:r>
        <w:rPr>
          <w:szCs w:val="24"/>
        </w:rPr>
        <w:t xml:space="preserve">pamatojoties uz Daugavpils pilsētas domes </w:t>
      </w:r>
      <w:r w:rsidR="006D74BF">
        <w:rPr>
          <w:szCs w:val="24"/>
        </w:rPr>
        <w:t>iepirkuma komisijas 2016.gada 1.marta</w:t>
      </w:r>
      <w:r>
        <w:rPr>
          <w:szCs w:val="24"/>
        </w:rPr>
        <w:t xml:space="preserve"> lēmumu (iepirkumu</w:t>
      </w:r>
      <w:r w:rsidR="006D74BF">
        <w:rPr>
          <w:szCs w:val="24"/>
        </w:rPr>
        <w:t xml:space="preserve"> komisijas sēdes protokols Nr.4</w:t>
      </w:r>
      <w:r>
        <w:rPr>
          <w:szCs w:val="24"/>
        </w:rPr>
        <w:t xml:space="preserve">) iepirkumā </w:t>
      </w:r>
      <w:r>
        <w:rPr>
          <w:bCs/>
          <w:szCs w:val="24"/>
          <w:lang w:eastAsia="ar-SA"/>
        </w:rPr>
        <w:t>“Būvprojekta „Piebraucamā ceļa Stropu ezera krasta virzienā no 18.novembra ielas 335D DUS "</w:t>
      </w:r>
      <w:proofErr w:type="spellStart"/>
      <w:r>
        <w:rPr>
          <w:bCs/>
          <w:szCs w:val="24"/>
          <w:lang w:eastAsia="ar-SA"/>
        </w:rPr>
        <w:t>Dinaz</w:t>
      </w:r>
      <w:proofErr w:type="spellEnd"/>
      <w:r>
        <w:rPr>
          <w:bCs/>
          <w:szCs w:val="24"/>
          <w:lang w:eastAsia="ar-SA"/>
        </w:rPr>
        <w:t>" rajonā izbūve, Daugavpilī” izstrādāšana un autoruzraudzība”</w:t>
      </w:r>
      <w:r>
        <w:rPr>
          <w:szCs w:val="24"/>
        </w:rPr>
        <w:t xml:space="preserve">, identifikācijas </w:t>
      </w:r>
      <w:proofErr w:type="spellStart"/>
      <w:r>
        <w:rPr>
          <w:szCs w:val="24"/>
        </w:rPr>
        <w:t>Nr.DPD</w:t>
      </w:r>
      <w:proofErr w:type="spellEnd"/>
      <w:r>
        <w:rPr>
          <w:szCs w:val="24"/>
        </w:rPr>
        <w:t xml:space="preserve"> 2016/21, noslēdza šādu Līgumu:</w:t>
      </w:r>
    </w:p>
    <w:p w:rsidR="000B1DF4" w:rsidRDefault="000B1DF4" w:rsidP="006D74BF">
      <w:pPr>
        <w:spacing w:after="120" w:line="20" w:lineRule="atLeast"/>
        <w:rPr>
          <w:b/>
          <w:bCs/>
          <w:szCs w:val="24"/>
        </w:rPr>
      </w:pPr>
    </w:p>
    <w:p w:rsidR="000B1DF4" w:rsidRDefault="000B1DF4" w:rsidP="006D74BF">
      <w:pPr>
        <w:spacing w:after="120" w:line="20" w:lineRule="atLeast"/>
        <w:jc w:val="center"/>
        <w:rPr>
          <w:b/>
          <w:bCs/>
          <w:szCs w:val="24"/>
        </w:rPr>
      </w:pPr>
      <w:r>
        <w:rPr>
          <w:b/>
          <w:bCs/>
          <w:szCs w:val="24"/>
        </w:rPr>
        <w:t>1.LĪGUMA PRIEKŠMETS</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both"/>
      </w:pPr>
      <w:r>
        <w:t xml:space="preserve">1.1.Pasūtītājs uzdod un Izpildītājs apņemas Līgumā noteiktajā kārtībā un termiņos, pienācīgā kvalitātē izstrādāt un iesniegt Pasūtītājam normatīvajos aktos noteiktajā kārtībā </w:t>
      </w:r>
      <w:r>
        <w:rPr>
          <w:szCs w:val="24"/>
        </w:rPr>
        <w:t>Daugavpils pilsētas domes</w:t>
      </w:r>
      <w:r>
        <w:t xml:space="preserve"> Būvvaldē akceptētu </w:t>
      </w:r>
      <w:r>
        <w:rPr>
          <w:bCs/>
        </w:rPr>
        <w:t>būvprojektu “</w:t>
      </w:r>
      <w:r>
        <w:rPr>
          <w:bCs/>
          <w:szCs w:val="24"/>
          <w:lang w:eastAsia="ar-SA"/>
        </w:rPr>
        <w:t>Piebraucamā ceļa Stropu ezera krasta virzienā no 18.novembra ielas 335D DUS "</w:t>
      </w:r>
      <w:proofErr w:type="spellStart"/>
      <w:r>
        <w:rPr>
          <w:bCs/>
          <w:szCs w:val="24"/>
          <w:lang w:eastAsia="ar-SA"/>
        </w:rPr>
        <w:t>Dinaz</w:t>
      </w:r>
      <w:proofErr w:type="spellEnd"/>
      <w:r>
        <w:rPr>
          <w:bCs/>
          <w:szCs w:val="24"/>
          <w:lang w:eastAsia="ar-SA"/>
        </w:rPr>
        <w:t>" rajonā izbūve, Daugavpilī</w:t>
      </w:r>
      <w:r>
        <w:rPr>
          <w:bCs/>
        </w:rPr>
        <w:t>”</w:t>
      </w:r>
      <w:r>
        <w:rPr>
          <w:bCs/>
          <w:szCs w:val="24"/>
          <w:lang w:eastAsia="ar-SA"/>
        </w:rPr>
        <w:t xml:space="preserve"> (</w:t>
      </w:r>
      <w:r>
        <w:t xml:space="preserve">turpmāk tekstā – Būvprojekts). </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both"/>
      </w:pPr>
      <w:r>
        <w:t>1.2.Būvprojekta izstrādi un saskaņošanu Izpildītājs veic atbilstoši šim līgumam, Tehniskajai specifikācijai (</w:t>
      </w:r>
      <w:r>
        <w:rPr>
          <w:i/>
        </w:rPr>
        <w:t>pielikumā</w:t>
      </w:r>
      <w:r>
        <w:t>), Finanšu piedāvājumam (</w:t>
      </w:r>
      <w:r>
        <w:rPr>
          <w:i/>
        </w:rPr>
        <w:t>pielikumā</w:t>
      </w:r>
      <w:r>
        <w:t>), Tāmei (</w:t>
      </w:r>
      <w:r>
        <w:rPr>
          <w:i/>
        </w:rPr>
        <w:t>pielikumā</w:t>
      </w:r>
      <w:r>
        <w:t>), Kalendārajam grafikam (</w:t>
      </w:r>
      <w:r>
        <w:rPr>
          <w:i/>
        </w:rPr>
        <w:t>pielikumā</w:t>
      </w:r>
      <w:r>
        <w:t xml:space="preserve">), Pasūtītāja norādījumiem, Latvijas Republikas Būvniecības likumam, Ministru kabineta 2014.gada 19.augusta noteikumiem Nr.500 „Vispārīgie būvnoteikumi”, „Ceļu specifikācijas 2015”, Latvijas būvnormatīviem un citiem normatīvajiem aktiem un noteikumiem, kas reglamentē un ir attiecināmi uz Būvprojekta izstrādi. </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both"/>
      </w:pPr>
      <w:r>
        <w:t>1.3.Izpildītājs apņemas:</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896" w:hanging="539"/>
        <w:jc w:val="both"/>
      </w:pPr>
      <w:r>
        <w:t xml:space="preserve">1.3.1.iesniegt pirmo starpziņojumu (jāiesniedz būvprojekts minimālā sastāvā) 2 (divu) mēnešu laikā no </w:t>
      </w:r>
      <w:r>
        <w:rPr>
          <w:szCs w:val="24"/>
        </w:rPr>
        <w:t>līguma abpusējas parakstīšanas dienas saskaņā ar Tehnisko specifikāciju</w:t>
      </w:r>
      <w:r>
        <w:t>;</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896" w:hanging="539"/>
        <w:jc w:val="both"/>
      </w:pPr>
      <w:r>
        <w:t>1.3.2.izstrādātu un Daugavpils pilsētas domes Būvvaldē akceptētu Būvprojektu nodot Pasūtītājam 4 (četru) mēnešu laikā no līguma abpusējas parakstīšanas dienas saskaņā ar Tehnisko specifikāciju.</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both"/>
      </w:pPr>
      <w:r>
        <w:t>1.4.Pasūtītājs apņemas samaksāt Izpildītājam par Būvprojekta izstrādi atbilstoši Līguma noteikumiem.</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both"/>
      </w:pPr>
      <w:r>
        <w:t>1.5.Pasūtītājs un Izpildītājs par Autoruzraudzības pakalpojumiem noslēdz atsevišķu līgumu par summu saskaņā ar Finanšu piedāvājumu (</w:t>
      </w:r>
      <w:r>
        <w:rPr>
          <w:bCs/>
        </w:rPr>
        <w:t xml:space="preserve">autoruzraudzības darbu </w:t>
      </w:r>
      <w:r>
        <w:t>summa) –</w:t>
      </w:r>
      <w:r w:rsidR="00891762">
        <w:t xml:space="preserve"> 1100,00</w:t>
      </w:r>
      <w:r>
        <w:t xml:space="preserve"> EUR /</w:t>
      </w:r>
      <w:r w:rsidR="00891762">
        <w:rPr>
          <w:i/>
        </w:rPr>
        <w:t xml:space="preserve">viens tūkstotis viens simts </w:t>
      </w:r>
      <w:proofErr w:type="spellStart"/>
      <w:r w:rsidR="00891762">
        <w:rPr>
          <w:i/>
        </w:rPr>
        <w:t>euro</w:t>
      </w:r>
      <w:proofErr w:type="spellEnd"/>
      <w:r w:rsidR="00891762">
        <w:rPr>
          <w:i/>
        </w:rPr>
        <w:t xml:space="preserve"> 00 centi</w:t>
      </w:r>
      <w:r>
        <w:t>/.</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both"/>
      </w:pPr>
      <w:r>
        <w:t>1.6.Pasūtītājam ir tiesības neslēgt autoruzraudzības līgumu, neuzņemoties nekādas saistības pret Izpildītāju par iespējamām kompensācijām, zaudējumu segšanu u.tml.</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both"/>
      </w:pP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center"/>
      </w:pPr>
      <w:r>
        <w:rPr>
          <w:b/>
          <w:bCs/>
          <w:szCs w:val="24"/>
        </w:rPr>
        <w:t>2.LĪGUMA SUMMA UN SAMAKSAS KĀRTĪBA</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both"/>
      </w:pPr>
      <w:r>
        <w:lastRenderedPageBreak/>
        <w:t>2.1.Līguma summa par Līguma 1.punktā minētā Būvprojekta izstrādi un saskaņošanu un saskaņā ar Finanšu piedāvājumu (</w:t>
      </w:r>
      <w:proofErr w:type="spellStart"/>
      <w:r>
        <w:rPr>
          <w:bCs/>
        </w:rPr>
        <w:t>Būvprojektēšanas</w:t>
      </w:r>
      <w:proofErr w:type="spellEnd"/>
      <w:r>
        <w:rPr>
          <w:bCs/>
        </w:rPr>
        <w:t xml:space="preserve"> darbu </w:t>
      </w:r>
      <w:r>
        <w:t xml:space="preserve">summa) ir </w:t>
      </w:r>
      <w:r w:rsidR="001E15CD">
        <w:rPr>
          <w:bCs/>
        </w:rPr>
        <w:t>6040,00</w:t>
      </w:r>
      <w:r w:rsidR="008D0522" w:rsidRPr="008D0522">
        <w:rPr>
          <w:bCs/>
        </w:rPr>
        <w:t xml:space="preserve"> EUR /</w:t>
      </w:r>
      <w:r w:rsidR="008D0522" w:rsidRPr="008D0522">
        <w:rPr>
          <w:bCs/>
          <w:i/>
        </w:rPr>
        <w:t>se</w:t>
      </w:r>
      <w:r w:rsidR="001E15CD">
        <w:rPr>
          <w:bCs/>
          <w:i/>
        </w:rPr>
        <w:t xml:space="preserve">ši </w:t>
      </w:r>
      <w:r w:rsidR="008D0522" w:rsidRPr="008D0522">
        <w:rPr>
          <w:bCs/>
          <w:i/>
        </w:rPr>
        <w:t xml:space="preserve">tūkstoši četrdesmit </w:t>
      </w:r>
      <w:proofErr w:type="spellStart"/>
      <w:r w:rsidR="008D0522" w:rsidRPr="008D0522">
        <w:rPr>
          <w:bCs/>
          <w:i/>
        </w:rPr>
        <w:t>euro</w:t>
      </w:r>
      <w:proofErr w:type="spellEnd"/>
      <w:r w:rsidR="008D0522" w:rsidRPr="008D0522">
        <w:rPr>
          <w:bCs/>
          <w:i/>
        </w:rPr>
        <w:t xml:space="preserve"> 00 centi</w:t>
      </w:r>
      <w:r w:rsidR="008D0522" w:rsidRPr="008D0522">
        <w:rPr>
          <w:bCs/>
        </w:rPr>
        <w:t>/</w:t>
      </w:r>
      <w:r>
        <w:t xml:space="preserve">, PVN 21% </w:t>
      </w:r>
      <w:r w:rsidR="001E15CD">
        <w:t>1268,40</w:t>
      </w:r>
      <w:r>
        <w:t xml:space="preserve"> EUR /</w:t>
      </w:r>
      <w:r w:rsidR="00F80802">
        <w:rPr>
          <w:i/>
        </w:rPr>
        <w:t xml:space="preserve">viens tūkstotis </w:t>
      </w:r>
      <w:r w:rsidR="001E15CD">
        <w:rPr>
          <w:i/>
        </w:rPr>
        <w:t>divi</w:t>
      </w:r>
      <w:r w:rsidR="00F80802">
        <w:rPr>
          <w:i/>
        </w:rPr>
        <w:t xml:space="preserve"> simti </w:t>
      </w:r>
      <w:r w:rsidR="001E15CD">
        <w:rPr>
          <w:i/>
        </w:rPr>
        <w:t>sešdesmit astoņi</w:t>
      </w:r>
      <w:r w:rsidR="008D0522">
        <w:rPr>
          <w:i/>
        </w:rPr>
        <w:t xml:space="preserve"> </w:t>
      </w:r>
      <w:proofErr w:type="spellStart"/>
      <w:r w:rsidR="008D0522">
        <w:rPr>
          <w:i/>
        </w:rPr>
        <w:t>euro</w:t>
      </w:r>
      <w:proofErr w:type="spellEnd"/>
      <w:r w:rsidR="008D0522">
        <w:rPr>
          <w:i/>
        </w:rPr>
        <w:t xml:space="preserve"> 4</w:t>
      </w:r>
      <w:r w:rsidR="00F80802">
        <w:rPr>
          <w:i/>
        </w:rPr>
        <w:t>0 centi</w:t>
      </w:r>
      <w:r>
        <w:t xml:space="preserve">/, pavisam kopā ar PVN 21% </w:t>
      </w:r>
      <w:r w:rsidR="001E15CD">
        <w:t>7308,40</w:t>
      </w:r>
      <w:r>
        <w:t xml:space="preserve"> EUR /</w:t>
      </w:r>
      <w:r w:rsidR="001E15CD">
        <w:rPr>
          <w:i/>
        </w:rPr>
        <w:t>septiņi</w:t>
      </w:r>
      <w:r w:rsidR="00F80802">
        <w:rPr>
          <w:i/>
        </w:rPr>
        <w:t xml:space="preserve"> tūkstoši </w:t>
      </w:r>
      <w:r w:rsidR="001E15CD">
        <w:rPr>
          <w:i/>
        </w:rPr>
        <w:t>trīs</w:t>
      </w:r>
      <w:r w:rsidR="00F80802">
        <w:rPr>
          <w:i/>
        </w:rPr>
        <w:t xml:space="preserve"> simti </w:t>
      </w:r>
      <w:r w:rsidR="001E15CD">
        <w:rPr>
          <w:i/>
        </w:rPr>
        <w:t>astoņi</w:t>
      </w:r>
      <w:r w:rsidR="008D0522">
        <w:rPr>
          <w:i/>
        </w:rPr>
        <w:t xml:space="preserve"> </w:t>
      </w:r>
      <w:proofErr w:type="spellStart"/>
      <w:r w:rsidR="008D0522">
        <w:rPr>
          <w:i/>
        </w:rPr>
        <w:t>euro</w:t>
      </w:r>
      <w:proofErr w:type="spellEnd"/>
      <w:r w:rsidR="008D0522">
        <w:rPr>
          <w:i/>
        </w:rPr>
        <w:t xml:space="preserve"> 4</w:t>
      </w:r>
      <w:r w:rsidR="00F80802">
        <w:rPr>
          <w:i/>
        </w:rPr>
        <w:t>0 centi</w:t>
      </w:r>
      <w:r>
        <w:t>/.</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both"/>
      </w:pPr>
      <w:r>
        <w:t>2.2.Samaksa tiks veikta atsevišķi pa posmiem attiecīgi pēc konkrētā posma izpildes:</w:t>
      </w:r>
    </w:p>
    <w:p w:rsidR="000B1DF4" w:rsidRDefault="000B1DF4" w:rsidP="006D74BF">
      <w:pPr>
        <w:widowControl w:val="0"/>
        <w:shd w:val="clear" w:color="auto" w:fill="FFFFFF"/>
        <w:suppressAutoHyphens/>
        <w:autoSpaceDE w:val="0"/>
        <w:autoSpaceDN w:val="0"/>
        <w:adjustRightInd w:val="0"/>
        <w:spacing w:after="120" w:line="20" w:lineRule="atLeast"/>
        <w:ind w:left="896" w:hanging="539"/>
        <w:jc w:val="both"/>
      </w:pPr>
      <w:r>
        <w:t>2.2.1.starpmaksājums 20 % apmērā no Līguma summas pēc pirmā starpziņojuma (būvprojekta minimālā sastāvā) iesniegšanas;</w:t>
      </w:r>
    </w:p>
    <w:p w:rsidR="000B1DF4" w:rsidRDefault="000B1DF4" w:rsidP="006D74BF">
      <w:pPr>
        <w:widowControl w:val="0"/>
        <w:shd w:val="clear" w:color="auto" w:fill="FFFFFF"/>
        <w:suppressAutoHyphens/>
        <w:autoSpaceDE w:val="0"/>
        <w:autoSpaceDN w:val="0"/>
        <w:adjustRightInd w:val="0"/>
        <w:spacing w:after="120" w:line="20" w:lineRule="atLeast"/>
        <w:ind w:left="896" w:hanging="539"/>
        <w:jc w:val="both"/>
      </w:pPr>
      <w:r>
        <w:t>2.2.3.gala maksājums 80 % apmērā no Līguma summas pēc pilnīgi izstrādāta un Daugavpils pilsētas domes Būvvaldē akceptēta Būvprojekta iesniegšanas.</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both"/>
      </w:pPr>
      <w:r>
        <w:t>2.3.Līguma summā ir iekļauti visi Izpildītāja izdevumi, kas ir saistīti ar Būvprojektu izstrādi un saskaņošanu.</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both"/>
      </w:pPr>
      <w:r>
        <w:t xml:space="preserve">2.4.Pasūtītājs Līguma summas samaksu par katru posmu veic 30 (trīsdesmit) kalendāro dienu laikā no attiecīga posma nodošanas – pieņemšanas akta parakstīšanas un rēķina saņemšanas no Izpildītāja dienas. </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both"/>
      </w:pPr>
      <w:r>
        <w:t>2.4.Apmaksa netiek veikta, ja Būvprojekts konkrētā posmā ir neatbilstoši izstrādāts vai tas netiek akceptēts Daugavpils pilsētas domes Būvvaldē.</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both"/>
      </w:pPr>
      <w:r>
        <w:t xml:space="preserve">2.5.Par rēķina samaksas dienu atzīstama diena, kad Pasūtītājs izdarījis naudas pārskaitījumu uz Izpildītāja norēķinu kontu rēķinā norādītās summas apmērā. </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both"/>
      </w:pPr>
      <w:r>
        <w:t>2.6.Gadījumā,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both"/>
      </w:pP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center"/>
      </w:pPr>
      <w:r>
        <w:rPr>
          <w:b/>
          <w:bCs/>
          <w:szCs w:val="24"/>
        </w:rPr>
        <w:t>3.PASŪTĪTĀJA TIESĪBAS UN PIENĀKUMI</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both"/>
      </w:pPr>
      <w:r>
        <w:t>3.1.Pasūtītājam ir tiesības:</w:t>
      </w:r>
    </w:p>
    <w:p w:rsidR="000B1DF4" w:rsidRDefault="000B1DF4" w:rsidP="006D74BF">
      <w:pPr>
        <w:widowControl w:val="0"/>
        <w:shd w:val="clear" w:color="auto" w:fill="FFFFFF"/>
        <w:suppressAutoHyphens/>
        <w:autoSpaceDE w:val="0"/>
        <w:autoSpaceDN w:val="0"/>
        <w:adjustRightInd w:val="0"/>
        <w:spacing w:after="120" w:line="20" w:lineRule="atLeast"/>
        <w:ind w:left="901" w:hanging="544"/>
        <w:jc w:val="both"/>
      </w:pPr>
      <w:r>
        <w:t>3.1.1.kontrolēt Būvprojekta izstrādi jebkurā stadijā un rakstiski pieprasīt informatīvu ziņojumu par Būvprojekta izstrādes gaitu un rezultātiem, kā arī par Būvprojekta izstrādes kavējošiem faktoriem;</w:t>
      </w:r>
    </w:p>
    <w:p w:rsidR="000B1DF4" w:rsidRDefault="000B1DF4" w:rsidP="006D74BF">
      <w:pPr>
        <w:widowControl w:val="0"/>
        <w:shd w:val="clear" w:color="auto" w:fill="FFFFFF"/>
        <w:suppressAutoHyphens/>
        <w:autoSpaceDE w:val="0"/>
        <w:autoSpaceDN w:val="0"/>
        <w:adjustRightInd w:val="0"/>
        <w:spacing w:after="120" w:line="20" w:lineRule="atLeast"/>
        <w:ind w:left="901" w:hanging="544"/>
        <w:jc w:val="both"/>
      </w:pPr>
      <w:r>
        <w:t xml:space="preserve">3.1.2.pieprasīt, lai Izpildītājs par saviem līdzekļiem novērš Būvprojektā pieļautos vai pēc Būvprojekta izstrādes pabeigšanas konstatētos trūkumus vai nepilnības, kas radušās Izpildītāja vainas dēļ, iespējami īsākajā laikā, bet ne vēlāk kā 5 (piecu) darba dienu laikā pēc rakstiskas informācijas saņemšanas par trūkumiem vai nepilnībām Būvprojektā; </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544"/>
        <w:jc w:val="both"/>
      </w:pPr>
      <w:r>
        <w:tab/>
        <w:t>3.1.3.neveikt samaksu līdz Līguma 3.1.2.apakšpunktā minēto nosacījumu izpildei.</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both"/>
      </w:pPr>
      <w:r>
        <w:t>3.2.Pasūtītājam ir pienākums:</w:t>
      </w:r>
    </w:p>
    <w:p w:rsidR="000B1DF4" w:rsidRDefault="000B1DF4" w:rsidP="006D74BF">
      <w:pPr>
        <w:widowControl w:val="0"/>
        <w:shd w:val="clear" w:color="auto" w:fill="FFFFFF"/>
        <w:suppressAutoHyphens/>
        <w:autoSpaceDE w:val="0"/>
        <w:autoSpaceDN w:val="0"/>
        <w:adjustRightInd w:val="0"/>
        <w:spacing w:after="120" w:line="20" w:lineRule="atLeast"/>
        <w:ind w:left="879" w:hanging="595"/>
        <w:jc w:val="both"/>
      </w:pPr>
      <w:r>
        <w:t xml:space="preserve"> 3.2.1.nodrošināt Izpildītājam iespēju piekļūt un strādāt Tehniskajās specifikācijās minētajos      objektos;</w:t>
      </w:r>
    </w:p>
    <w:p w:rsidR="000B1DF4" w:rsidRDefault="000B1DF4" w:rsidP="006D74BF">
      <w:pPr>
        <w:widowControl w:val="0"/>
        <w:shd w:val="clear" w:color="auto" w:fill="FFFFFF"/>
        <w:suppressAutoHyphens/>
        <w:autoSpaceDE w:val="0"/>
        <w:autoSpaceDN w:val="0"/>
        <w:adjustRightInd w:val="0"/>
        <w:spacing w:after="120" w:line="20" w:lineRule="atLeast"/>
        <w:ind w:left="901" w:hanging="544"/>
        <w:jc w:val="both"/>
      </w:pPr>
      <w:r>
        <w:t>3.2.2.nodrošināt Izpildītājam iespēju iepazīties un saņemt nepieciešamo informāciju, lai veiktu Būvprojekta izstrādi;</w:t>
      </w:r>
    </w:p>
    <w:p w:rsidR="000B1DF4" w:rsidRDefault="000B1DF4" w:rsidP="006D74BF">
      <w:pPr>
        <w:widowControl w:val="0"/>
        <w:shd w:val="clear" w:color="auto" w:fill="FFFFFF"/>
        <w:suppressAutoHyphens/>
        <w:autoSpaceDE w:val="0"/>
        <w:autoSpaceDN w:val="0"/>
        <w:adjustRightInd w:val="0"/>
        <w:spacing w:after="120" w:line="20" w:lineRule="atLeast"/>
        <w:ind w:left="901" w:hanging="544"/>
        <w:jc w:val="both"/>
      </w:pPr>
      <w:r>
        <w:t xml:space="preserve">3.2.3.saņemot Projekta materiālus, Pasūtītājs 5 (piecu) darba dienu laikā tos izvērtē un sniedz atzinumu, kurā apliecina Būvprojekta materiālu atbilstību Līgumam un Tehniskajām </w:t>
      </w:r>
      <w:r>
        <w:lastRenderedPageBreak/>
        <w:t xml:space="preserve">specifikācijām vai norāda nepieciešamos labojumus; </w:t>
      </w:r>
    </w:p>
    <w:p w:rsidR="000B1DF4" w:rsidRDefault="000B1DF4" w:rsidP="006D74BF">
      <w:pPr>
        <w:widowControl w:val="0"/>
        <w:shd w:val="clear" w:color="auto" w:fill="FFFFFF"/>
        <w:suppressAutoHyphens/>
        <w:autoSpaceDE w:val="0"/>
        <w:autoSpaceDN w:val="0"/>
        <w:adjustRightInd w:val="0"/>
        <w:spacing w:after="120" w:line="20" w:lineRule="atLeast"/>
        <w:ind w:left="901" w:hanging="544"/>
        <w:jc w:val="both"/>
      </w:pPr>
      <w:r>
        <w:t xml:space="preserve">3.2.4.saņemot Daugavpils pilsētas domes Būvvaldē akceptēto Būvprojektu, veikt attiecīga Būvprojekta pieņemšanu 5 (piecu) darba dienu laikā, parakstot Izpildītāja iesniegto nodošanas – pieņemšanas aktu, ja Būvprojekts atbilst Līguma prasībām; </w:t>
      </w:r>
    </w:p>
    <w:p w:rsidR="000B1DF4" w:rsidRDefault="000B1DF4" w:rsidP="006D74BF">
      <w:pPr>
        <w:widowControl w:val="0"/>
        <w:shd w:val="clear" w:color="auto" w:fill="FFFFFF"/>
        <w:suppressAutoHyphens/>
        <w:autoSpaceDE w:val="0"/>
        <w:autoSpaceDN w:val="0"/>
        <w:adjustRightInd w:val="0"/>
        <w:spacing w:after="120" w:line="20" w:lineRule="atLeast"/>
        <w:ind w:left="901" w:hanging="544"/>
        <w:jc w:val="both"/>
      </w:pPr>
      <w:r>
        <w:t xml:space="preserve">3.2.5.veikt Līgumā paredzētos maksājumus atbilstoši Līguma noteikumiem. </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both"/>
      </w:pPr>
      <w:r>
        <w:tab/>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center"/>
      </w:pPr>
      <w:r>
        <w:rPr>
          <w:b/>
          <w:bCs/>
          <w:szCs w:val="24"/>
        </w:rPr>
        <w:t>4.IZPILDĪTĀJA TIESĪBAS UN PIENĀKUMI</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both"/>
      </w:pPr>
      <w:r>
        <w:t>4.1.Izpildītājam ir tiesības:</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both"/>
      </w:pPr>
      <w:r>
        <w:tab/>
        <w:t xml:space="preserve">4.1.1.iepazīties un saņemt nepieciešamo informāciju, lai veiktu Būvprojekta izstrādi; </w:t>
      </w:r>
    </w:p>
    <w:p w:rsidR="000B1DF4" w:rsidRDefault="000B1DF4" w:rsidP="006D74BF">
      <w:pPr>
        <w:widowControl w:val="0"/>
        <w:shd w:val="clear" w:color="auto" w:fill="FFFFFF"/>
        <w:suppressAutoHyphens/>
        <w:autoSpaceDE w:val="0"/>
        <w:autoSpaceDN w:val="0"/>
        <w:adjustRightInd w:val="0"/>
        <w:spacing w:after="120" w:line="20" w:lineRule="atLeast"/>
        <w:ind w:left="901" w:hanging="544"/>
        <w:jc w:val="both"/>
      </w:pPr>
      <w:r>
        <w:t xml:space="preserve">4.1.2.Būvprojekta izstrādē nomainīt apakšuzņēmējus, to iepriekš rakstiski saskaņojot ar Pasūtītāju. Apakšuzņēmēju nomaiņa Būvprojekta izstrādē pēc Izpildītāja iniciatīvas neatbrīvo Izpildītāju no atbildības par Līguma izpildi kopumā vai kādā no tā daļām, kā arī neuzliek Pasūtītājam papildus pienākumus un saistības, t.sk. izmaksas. </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both"/>
      </w:pPr>
      <w:r>
        <w:t>4.2.Izpildītājam ir pienākums:</w:t>
      </w:r>
    </w:p>
    <w:p w:rsidR="000B1DF4" w:rsidRDefault="000B1DF4" w:rsidP="006D74BF">
      <w:pPr>
        <w:widowControl w:val="0"/>
        <w:shd w:val="clear" w:color="auto" w:fill="FFFFFF"/>
        <w:suppressAutoHyphens/>
        <w:autoSpaceDE w:val="0"/>
        <w:autoSpaceDN w:val="0"/>
        <w:adjustRightInd w:val="0"/>
        <w:spacing w:after="120" w:line="20" w:lineRule="atLeast"/>
        <w:ind w:left="901" w:hanging="544"/>
        <w:jc w:val="both"/>
      </w:pPr>
      <w:r>
        <w:t>4.2.1.veikt Būvprojekta izstrādi kvalitatīvi un atbilstoši Latvijas Republikas spēkā esošajiem normatīvajiem aktiem, Līguma un Līguma pielikumu noteikumiem un prasībām</w:t>
      </w:r>
      <w:r>
        <w:rPr>
          <w:bCs/>
          <w:lang w:val="x-none"/>
        </w:rPr>
        <w:t xml:space="preserve">, </w:t>
      </w:r>
      <w:proofErr w:type="spellStart"/>
      <w:r>
        <w:rPr>
          <w:bCs/>
          <w:lang w:val="x-none"/>
        </w:rPr>
        <w:t>lai</w:t>
      </w:r>
      <w:proofErr w:type="spellEnd"/>
      <w:r>
        <w:rPr>
          <w:bCs/>
          <w:lang w:val="x-none"/>
        </w:rPr>
        <w:t xml:space="preserve"> </w:t>
      </w:r>
      <w:proofErr w:type="spellStart"/>
      <w:r>
        <w:rPr>
          <w:bCs/>
          <w:lang w:val="x-none"/>
        </w:rPr>
        <w:t>t</w:t>
      </w:r>
      <w:r>
        <w:rPr>
          <w:bCs/>
        </w:rPr>
        <w:t>as</w:t>
      </w:r>
      <w:proofErr w:type="spellEnd"/>
      <w:r>
        <w:rPr>
          <w:bCs/>
          <w:lang w:val="x-none"/>
        </w:rPr>
        <w:t xml:space="preserve"> </w:t>
      </w:r>
      <w:proofErr w:type="spellStart"/>
      <w:r>
        <w:rPr>
          <w:bCs/>
          <w:lang w:val="x-none"/>
        </w:rPr>
        <w:t>atbilstu</w:t>
      </w:r>
      <w:proofErr w:type="spellEnd"/>
      <w:r>
        <w:rPr>
          <w:bCs/>
        </w:rPr>
        <w:t xml:space="preserve"> visu nepieciešamo </w:t>
      </w:r>
      <w:proofErr w:type="spellStart"/>
      <w:r>
        <w:rPr>
          <w:bCs/>
          <w:lang w:val="x-none"/>
        </w:rPr>
        <w:t>iekārtu</w:t>
      </w:r>
      <w:proofErr w:type="spellEnd"/>
      <w:r>
        <w:rPr>
          <w:bCs/>
          <w:lang w:val="x-none"/>
        </w:rPr>
        <w:t xml:space="preserve"> </w:t>
      </w:r>
      <w:r>
        <w:rPr>
          <w:bCs/>
        </w:rPr>
        <w:t xml:space="preserve">uzstādīšanas un to </w:t>
      </w:r>
      <w:proofErr w:type="spellStart"/>
      <w:r>
        <w:rPr>
          <w:bCs/>
          <w:lang w:val="x-none"/>
        </w:rPr>
        <w:t>pareizas</w:t>
      </w:r>
      <w:proofErr w:type="spellEnd"/>
      <w:r>
        <w:rPr>
          <w:bCs/>
          <w:lang w:val="x-none"/>
        </w:rPr>
        <w:t xml:space="preserve">, </w:t>
      </w:r>
      <w:proofErr w:type="spellStart"/>
      <w:r>
        <w:rPr>
          <w:bCs/>
          <w:lang w:val="x-none"/>
        </w:rPr>
        <w:t>efektīvas</w:t>
      </w:r>
      <w:proofErr w:type="spellEnd"/>
      <w:r>
        <w:rPr>
          <w:bCs/>
          <w:lang w:val="x-none"/>
        </w:rPr>
        <w:t xml:space="preserve"> </w:t>
      </w:r>
      <w:proofErr w:type="spellStart"/>
      <w:r>
        <w:rPr>
          <w:bCs/>
          <w:lang w:val="x-none"/>
        </w:rPr>
        <w:t>darbības</w:t>
      </w:r>
      <w:proofErr w:type="spellEnd"/>
      <w:r>
        <w:rPr>
          <w:bCs/>
          <w:lang w:val="x-none"/>
        </w:rPr>
        <w:t xml:space="preserve"> </w:t>
      </w:r>
      <w:proofErr w:type="spellStart"/>
      <w:r>
        <w:rPr>
          <w:bCs/>
          <w:lang w:val="x-none"/>
        </w:rPr>
        <w:t>vajadzībām</w:t>
      </w:r>
      <w:proofErr w:type="spellEnd"/>
      <w:r>
        <w:rPr>
          <w:bCs/>
          <w:lang w:val="x-none"/>
        </w:rPr>
        <w:t xml:space="preserve"> un </w:t>
      </w:r>
      <w:proofErr w:type="spellStart"/>
      <w:r>
        <w:rPr>
          <w:bCs/>
          <w:lang w:val="x-none"/>
        </w:rPr>
        <w:t>tajā</w:t>
      </w:r>
      <w:proofErr w:type="spellEnd"/>
      <w:r>
        <w:rPr>
          <w:bCs/>
          <w:lang w:val="x-none"/>
        </w:rPr>
        <w:t xml:space="preserve"> </w:t>
      </w:r>
      <w:r>
        <w:rPr>
          <w:bCs/>
        </w:rPr>
        <w:t>ietvertie</w:t>
      </w:r>
      <w:r>
        <w:rPr>
          <w:bCs/>
          <w:lang w:val="x-none"/>
        </w:rPr>
        <w:t xml:space="preserve"> </w:t>
      </w:r>
      <w:proofErr w:type="spellStart"/>
      <w:r>
        <w:rPr>
          <w:bCs/>
          <w:lang w:val="x-none"/>
        </w:rPr>
        <w:t>risinājumi</w:t>
      </w:r>
      <w:proofErr w:type="spellEnd"/>
      <w:r>
        <w:rPr>
          <w:bCs/>
          <w:lang w:val="x-none"/>
        </w:rPr>
        <w:t xml:space="preserve"> </w:t>
      </w:r>
      <w:proofErr w:type="spellStart"/>
      <w:r>
        <w:rPr>
          <w:bCs/>
          <w:lang w:val="x-none"/>
        </w:rPr>
        <w:t>būtu</w:t>
      </w:r>
      <w:proofErr w:type="spellEnd"/>
      <w:r>
        <w:rPr>
          <w:bCs/>
          <w:lang w:val="x-none"/>
        </w:rPr>
        <w:t xml:space="preserve"> </w:t>
      </w:r>
      <w:proofErr w:type="spellStart"/>
      <w:r>
        <w:rPr>
          <w:bCs/>
          <w:lang w:val="x-none"/>
        </w:rPr>
        <w:t>savstarpēji</w:t>
      </w:r>
      <w:proofErr w:type="spellEnd"/>
      <w:r>
        <w:rPr>
          <w:bCs/>
          <w:lang w:val="x-none"/>
        </w:rPr>
        <w:t xml:space="preserve"> </w:t>
      </w:r>
      <w:proofErr w:type="spellStart"/>
      <w:r>
        <w:rPr>
          <w:bCs/>
          <w:lang w:val="x-none"/>
        </w:rPr>
        <w:t>piemēroti</w:t>
      </w:r>
      <w:proofErr w:type="spellEnd"/>
      <w:r>
        <w:rPr>
          <w:bCs/>
          <w:lang w:val="x-none"/>
        </w:rPr>
        <w:t xml:space="preserve"> un </w:t>
      </w:r>
      <w:proofErr w:type="spellStart"/>
      <w:r>
        <w:rPr>
          <w:bCs/>
          <w:lang w:val="x-none"/>
        </w:rPr>
        <w:t>atbilstoši</w:t>
      </w:r>
      <w:proofErr w:type="spellEnd"/>
      <w:r>
        <w:rPr>
          <w:bCs/>
          <w:lang w:val="x-none"/>
        </w:rPr>
        <w:t xml:space="preserve"> </w:t>
      </w:r>
      <w:proofErr w:type="spellStart"/>
      <w:r>
        <w:rPr>
          <w:bCs/>
          <w:lang w:val="x-none"/>
        </w:rPr>
        <w:t>funkcionētu</w:t>
      </w:r>
      <w:proofErr w:type="spellEnd"/>
      <w:r>
        <w:rPr>
          <w:bCs/>
          <w:lang w:val="x-none"/>
        </w:rPr>
        <w:t xml:space="preserve"> </w:t>
      </w:r>
      <w:proofErr w:type="spellStart"/>
      <w:r>
        <w:rPr>
          <w:bCs/>
          <w:lang w:val="x-none"/>
        </w:rPr>
        <w:t>pēc</w:t>
      </w:r>
      <w:proofErr w:type="spellEnd"/>
      <w:r>
        <w:rPr>
          <w:bCs/>
          <w:lang w:val="x-none"/>
        </w:rPr>
        <w:t xml:space="preserve"> </w:t>
      </w:r>
      <w:proofErr w:type="spellStart"/>
      <w:r>
        <w:rPr>
          <w:bCs/>
          <w:lang w:val="x-none"/>
        </w:rPr>
        <w:t>būvdarbu</w:t>
      </w:r>
      <w:proofErr w:type="spellEnd"/>
      <w:r>
        <w:rPr>
          <w:bCs/>
          <w:lang w:val="x-none"/>
        </w:rPr>
        <w:t xml:space="preserve"> </w:t>
      </w:r>
      <w:proofErr w:type="spellStart"/>
      <w:r>
        <w:rPr>
          <w:bCs/>
          <w:lang w:val="x-none"/>
        </w:rPr>
        <w:t>pabeigšanas</w:t>
      </w:r>
      <w:proofErr w:type="spellEnd"/>
      <w:r>
        <w:rPr>
          <w:bCs/>
          <w:lang w:val="x-none"/>
        </w:rPr>
        <w:t xml:space="preserve"> un </w:t>
      </w:r>
      <w:r>
        <w:rPr>
          <w:bCs/>
        </w:rPr>
        <w:t xml:space="preserve">būvdarbu </w:t>
      </w:r>
      <w:proofErr w:type="spellStart"/>
      <w:r>
        <w:rPr>
          <w:bCs/>
          <w:lang w:val="x-none"/>
        </w:rPr>
        <w:t>pieņemšanas</w:t>
      </w:r>
      <w:proofErr w:type="spellEnd"/>
      <w:r>
        <w:rPr>
          <w:bCs/>
          <w:lang w:val="x-none"/>
        </w:rPr>
        <w:t xml:space="preserve"> </w:t>
      </w:r>
      <w:proofErr w:type="spellStart"/>
      <w:r>
        <w:rPr>
          <w:bCs/>
          <w:lang w:val="x-none"/>
        </w:rPr>
        <w:t>ekspluatācijā</w:t>
      </w:r>
      <w:proofErr w:type="spellEnd"/>
      <w:r>
        <w:rPr>
          <w:bCs/>
          <w:lang w:val="x-none"/>
        </w:rPr>
        <w:t>;</w:t>
      </w:r>
    </w:p>
    <w:p w:rsidR="000B1DF4" w:rsidRDefault="000B1DF4" w:rsidP="006D74BF">
      <w:pPr>
        <w:widowControl w:val="0"/>
        <w:shd w:val="clear" w:color="auto" w:fill="FFFFFF"/>
        <w:suppressAutoHyphens/>
        <w:autoSpaceDE w:val="0"/>
        <w:autoSpaceDN w:val="0"/>
        <w:adjustRightInd w:val="0"/>
        <w:spacing w:after="120" w:line="20" w:lineRule="atLeast"/>
        <w:ind w:left="901" w:hanging="544"/>
        <w:jc w:val="both"/>
      </w:pPr>
      <w:r>
        <w:t>4.2.2.</w:t>
      </w:r>
      <w:r>
        <w:rPr>
          <w:bCs/>
          <w:noProof/>
          <w:szCs w:val="24"/>
        </w:rPr>
        <w:t xml:space="preserve">nodrošināt Būvprojekta izstrādes vadīšanu, ko veic Izpildītāja iepirkuma piedāvājumā norādītais būvprojekta vadītājs </w:t>
      </w:r>
      <w:r w:rsidR="001650F3" w:rsidRPr="001650F3">
        <w:rPr>
          <w:bCs/>
          <w:noProof/>
          <w:szCs w:val="24"/>
        </w:rPr>
        <w:t>Gaidis Beitiņš</w:t>
      </w:r>
      <w:r w:rsidR="001650F3">
        <w:rPr>
          <w:bCs/>
          <w:noProof/>
          <w:szCs w:val="24"/>
        </w:rPr>
        <w:t xml:space="preserve"> </w:t>
      </w:r>
      <w:r w:rsidR="001650F3" w:rsidRPr="001650F3">
        <w:rPr>
          <w:bCs/>
          <w:noProof/>
          <w:szCs w:val="24"/>
        </w:rPr>
        <w:t xml:space="preserve">(būvprakses sertifikāta </w:t>
      </w:r>
      <w:r w:rsidR="001650F3" w:rsidRPr="001650F3">
        <w:rPr>
          <w:bCs/>
          <w:noProof/>
          <w:szCs w:val="24"/>
        </w:rPr>
        <w:br/>
        <w:t xml:space="preserve">Nr.20-6011), mob. tālrunis </w:t>
      </w:r>
      <w:r w:rsidR="00CD0EE7">
        <w:rPr>
          <w:bCs/>
          <w:noProof/>
          <w:szCs w:val="24"/>
        </w:rPr>
        <w:t>[..], e-pasts [..].</w:t>
      </w:r>
    </w:p>
    <w:p w:rsidR="000B1DF4" w:rsidRDefault="000B1DF4" w:rsidP="006D74BF">
      <w:pPr>
        <w:widowControl w:val="0"/>
        <w:shd w:val="clear" w:color="auto" w:fill="FFFFFF"/>
        <w:suppressAutoHyphens/>
        <w:autoSpaceDE w:val="0"/>
        <w:autoSpaceDN w:val="0"/>
        <w:adjustRightInd w:val="0"/>
        <w:spacing w:after="120" w:line="20" w:lineRule="atLeast"/>
        <w:ind w:left="901" w:hanging="544"/>
        <w:jc w:val="both"/>
      </w:pPr>
      <w:r>
        <w:t xml:space="preserve">4.2.3.nepieciešamības gadījumā piesaistīt </w:t>
      </w:r>
      <w:r>
        <w:rPr>
          <w:szCs w:val="24"/>
        </w:rPr>
        <w:t>elektroietaišu projektēšanas speciālistu</w:t>
      </w:r>
      <w:r>
        <w:t xml:space="preserve"> un </w:t>
      </w:r>
      <w:r>
        <w:rPr>
          <w:szCs w:val="24"/>
        </w:rPr>
        <w:t>ūdensapgādes un kanalizācijas sistēmu projektēšanas speciālistu.</w:t>
      </w:r>
    </w:p>
    <w:p w:rsidR="000B1DF4" w:rsidRDefault="000B1DF4" w:rsidP="006D74BF">
      <w:pPr>
        <w:widowControl w:val="0"/>
        <w:shd w:val="clear" w:color="auto" w:fill="FFFFFF"/>
        <w:suppressAutoHyphens/>
        <w:autoSpaceDE w:val="0"/>
        <w:autoSpaceDN w:val="0"/>
        <w:adjustRightInd w:val="0"/>
        <w:spacing w:after="120" w:line="20" w:lineRule="atLeast"/>
        <w:ind w:left="901" w:hanging="544"/>
        <w:jc w:val="both"/>
      </w:pPr>
      <w:r>
        <w:t xml:space="preserve">4.2.4.līdz katras nedēļas trešdienas plkst.12:00 nosūtīt Pasūtītājam uz e-pastu </w:t>
      </w:r>
      <w:hyperlink r:id="rId6" w:history="1">
        <w:r w:rsidR="001650F3" w:rsidRPr="001650F3">
          <w:rPr>
            <w:color w:val="0563C1" w:themeColor="hyperlink"/>
            <w:u w:val="single"/>
          </w:rPr>
          <w:t>arturs.dzerins@daugavpils.lv</w:t>
        </w:r>
      </w:hyperlink>
      <w:r w:rsidR="001650F3">
        <w:rPr>
          <w:color w:val="0563C1" w:themeColor="hyperlink"/>
          <w:u w:val="single"/>
        </w:rPr>
        <w:t xml:space="preserve"> </w:t>
      </w:r>
      <w:r>
        <w:t>atskaiti par Būvprojekta izstrādes gaitu.</w:t>
      </w:r>
    </w:p>
    <w:p w:rsidR="000B1DF4" w:rsidRDefault="000B1DF4" w:rsidP="006D74BF">
      <w:pPr>
        <w:widowControl w:val="0"/>
        <w:shd w:val="clear" w:color="auto" w:fill="FFFFFF"/>
        <w:suppressAutoHyphens/>
        <w:autoSpaceDE w:val="0"/>
        <w:autoSpaceDN w:val="0"/>
        <w:adjustRightInd w:val="0"/>
        <w:spacing w:after="120" w:line="20" w:lineRule="atLeast"/>
        <w:ind w:left="901" w:hanging="544"/>
        <w:jc w:val="both"/>
      </w:pPr>
      <w:r>
        <w:t>4.2.5.iesniegt Pasūtītājam starpziņojumu, būvprojektu minimālā sastāvā, akceptētu Būvprojektu Tehniskajā specifikācijā noteiktajos termiņos;</w:t>
      </w:r>
    </w:p>
    <w:p w:rsidR="000B1DF4" w:rsidRDefault="000B1DF4" w:rsidP="006D74BF">
      <w:pPr>
        <w:widowControl w:val="0"/>
        <w:shd w:val="clear" w:color="auto" w:fill="FFFFFF"/>
        <w:suppressAutoHyphens/>
        <w:autoSpaceDE w:val="0"/>
        <w:autoSpaceDN w:val="0"/>
        <w:adjustRightInd w:val="0"/>
        <w:spacing w:after="120" w:line="20" w:lineRule="atLeast"/>
        <w:ind w:left="901" w:hanging="544"/>
        <w:jc w:val="both"/>
      </w:pPr>
      <w:r>
        <w:t>4.2.6.pirms attiecīga Būvprojekta iesniegšanas saskaņošanai Daugavpils pilsētas domes Būvvaldē, saskaņot to ar Pasūtītāju;</w:t>
      </w:r>
    </w:p>
    <w:p w:rsidR="000B1DF4" w:rsidRDefault="000B1DF4" w:rsidP="006D74BF">
      <w:pPr>
        <w:widowControl w:val="0"/>
        <w:shd w:val="clear" w:color="auto" w:fill="FFFFFF"/>
        <w:suppressAutoHyphens/>
        <w:autoSpaceDE w:val="0"/>
        <w:autoSpaceDN w:val="0"/>
        <w:adjustRightInd w:val="0"/>
        <w:spacing w:after="120" w:line="20" w:lineRule="atLeast"/>
        <w:ind w:left="901" w:hanging="544"/>
        <w:jc w:val="both"/>
      </w:pPr>
      <w:r>
        <w:t xml:space="preserve">4.2.7.atbilstoši Latvijas Republikas spēkā esošajiem normatīvajiem aktiem pēc attiecīga Būvprojekta saskaņošanas ar Pasūtītāju, saņemt Būvprojekta akceptu Daugavpils pilsētas domes Būvvaldē; </w:t>
      </w:r>
    </w:p>
    <w:p w:rsidR="000B1DF4" w:rsidRDefault="000B1DF4" w:rsidP="006D74BF">
      <w:pPr>
        <w:widowControl w:val="0"/>
        <w:shd w:val="clear" w:color="auto" w:fill="FFFFFF"/>
        <w:suppressAutoHyphens/>
        <w:autoSpaceDE w:val="0"/>
        <w:autoSpaceDN w:val="0"/>
        <w:adjustRightInd w:val="0"/>
        <w:spacing w:after="120" w:line="20" w:lineRule="atLeast"/>
        <w:ind w:left="901" w:hanging="544"/>
        <w:jc w:val="both"/>
      </w:pPr>
      <w:r>
        <w:t>4.2.8.par saviem līdzekļiem iespējami īsākajā laikā, bet ne vēlāk kā 5 (piecu) darba dienu laikā no trūkumu vai nepilnību konstatēšanas brīža novērst Pasūtītāja konstatētos Būvprojekta trūkumus, kas radušās Izpildītāja vainas dēļ. Šajā Līgumā lietotais termins Trūkumi nozīmē izstrādātā attiecīga Būvprojekta neatbilstību Latvijas Republikas būvnormatīvos vai citos Latvijas Republikas normatīvajos aktos noteiktajām prasībām (arī neatbilstība Eiropas Savienības normatīvos noteiktajām kvalitātes prasībām, kas saistošas Latvijas Republikā) vai citām Līguma pielikumos noteiktajām prasībām, tajā skaitā nepilnības Būvprojektā, kā rezultātā var tikt aizkavēta vai ierobežota Objekta būvniecība, pieņemšana ekspluatācijā vai pilnvērtīga ekspluatācija tā paredzētajai funkcijai;</w:t>
      </w:r>
    </w:p>
    <w:p w:rsidR="000B1DF4" w:rsidRDefault="000B1DF4" w:rsidP="006D74BF">
      <w:pPr>
        <w:widowControl w:val="0"/>
        <w:shd w:val="clear" w:color="auto" w:fill="FFFFFF"/>
        <w:suppressAutoHyphens/>
        <w:autoSpaceDE w:val="0"/>
        <w:autoSpaceDN w:val="0"/>
        <w:adjustRightInd w:val="0"/>
        <w:spacing w:after="120" w:line="20" w:lineRule="atLeast"/>
        <w:ind w:left="901" w:hanging="544"/>
        <w:jc w:val="both"/>
      </w:pPr>
      <w:r>
        <w:lastRenderedPageBreak/>
        <w:t>4.2.9.ievērot konfidencialitāti attiecībā uz informāciju, ko Būvprojektu izstrādes laikā tam ir sniedzis Pasūtītājs;</w:t>
      </w:r>
    </w:p>
    <w:p w:rsidR="000B1DF4" w:rsidRDefault="000B1DF4" w:rsidP="006D74BF">
      <w:pPr>
        <w:widowControl w:val="0"/>
        <w:shd w:val="clear" w:color="auto" w:fill="FFFFFF"/>
        <w:suppressAutoHyphens/>
        <w:autoSpaceDE w:val="0"/>
        <w:autoSpaceDN w:val="0"/>
        <w:adjustRightInd w:val="0"/>
        <w:spacing w:after="120" w:line="20" w:lineRule="atLeast"/>
        <w:ind w:left="901" w:hanging="544"/>
        <w:jc w:val="both"/>
      </w:pPr>
      <w:r>
        <w:t>4.2.10.veikt citus pienākumus atbilstoši Tehniskajai specifikācijai.</w:t>
      </w:r>
    </w:p>
    <w:p w:rsidR="000B1DF4" w:rsidRDefault="000B1DF4" w:rsidP="006D74BF">
      <w:pPr>
        <w:widowControl w:val="0"/>
        <w:shd w:val="clear" w:color="auto" w:fill="FFFFFF"/>
        <w:suppressAutoHyphens/>
        <w:autoSpaceDE w:val="0"/>
        <w:autoSpaceDN w:val="0"/>
        <w:adjustRightInd w:val="0"/>
        <w:spacing w:after="120" w:line="20" w:lineRule="atLeast"/>
        <w:ind w:left="993" w:hanging="636"/>
        <w:jc w:val="both"/>
        <w:rPr>
          <w:lang w:eastAsia="lv-LV"/>
        </w:rPr>
      </w:pPr>
      <w:r>
        <w:t xml:space="preserve">4.2.11.Izpildītājam 5 (piecu) darba dienu laikā no iepirkuma līguma noslēgšanas brīža jāiesniedz civiltiesiskās atbildības apdrošināšanas līgums atbilstoši Ministru kabineta 2014.gada 19.augusta noteikumiem Nr.502 „Noteikumi par </w:t>
      </w:r>
      <w:proofErr w:type="spellStart"/>
      <w:r>
        <w:t>būvspeciālistu</w:t>
      </w:r>
      <w:proofErr w:type="spellEnd"/>
      <w:r>
        <w:t xml:space="preserve"> un būvdarbu veicēju civiltiesiskās atbildības obligāto apdrošināšanu” noteiktajā kārtībā, ar atbildības limitu 100% no līguma summas par projektēšanu un ar to saistīto pakalpojumu veikšanu. Minētais līgums jāuztur spēkā </w:t>
      </w:r>
      <w:r>
        <w:rPr>
          <w:lang w:eastAsia="lv-LV"/>
        </w:rPr>
        <w:t xml:space="preserve">no projektēšanas darbu sākuma līdz </w:t>
      </w:r>
      <w:r>
        <w:t>Būvprojektu</w:t>
      </w:r>
      <w:r>
        <w:rPr>
          <w:lang w:eastAsia="lv-LV"/>
        </w:rPr>
        <w:t xml:space="preserve"> akceptam un izpildīto darbu akta par nodošanu Pasūtītājam parakstīšanai un no akta par objekta pieņemšanu ekspluatācijā apstiprināšanas dienai līdz </w:t>
      </w:r>
      <w:r>
        <w:t>Būvprojektu</w:t>
      </w:r>
      <w:r>
        <w:rPr>
          <w:lang w:eastAsia="lv-LV"/>
        </w:rPr>
        <w:t xml:space="preserve"> (būvdarbu) garantijas termiņa beigām.</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jc w:val="both"/>
      </w:pP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center"/>
      </w:pPr>
      <w:r>
        <w:rPr>
          <w:b/>
          <w:bCs/>
          <w:szCs w:val="24"/>
        </w:rPr>
        <w:t>5.SASKAŅOŠANA UN AKCEPTĒŠANA</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both"/>
      </w:pPr>
      <w:r>
        <w:t xml:space="preserve">5.1.Attiecīga Būvprojekta materiāli ar normatīvajos aktos noteiktajiem saskaņojumiem Izpildītājs iesniedz Pasūtītājam pārbaudei ne vēlāk kā 1 (vienu) nedēļu pirms attiecīga Būvprojekta izstrādāšanas termiņa beigām. Pasūtītājs 5 (piecu) darba dienu laikā izvērtē iesniegtos Būvprojekta materiālus, saskaņo Būvprojektu un sniedz atzinumu, kurā apliecina Būvprojekta materiālu atbilstību Līgumam vai norāda nepieciešamos labojumus. </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both"/>
      </w:pPr>
      <w:r>
        <w:t>5.2.Ja Pasūtītājs rakstiski norāda attiecīga Būvprojekta trūkumus, tos nepieciešams novērst Pasūtītāja nor</w:t>
      </w:r>
      <w:r w:rsidR="009C20DB">
        <w:t>ādītajos termiņos, maksimālais 5 (piecu</w:t>
      </w:r>
      <w:r>
        <w:t xml:space="preserve">) darba dienu laikā un atkārtoti iesniegt izskatīšanai. </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both"/>
      </w:pPr>
      <w:r>
        <w:t xml:space="preserve">5.3.Pasūtītāja saskaņotu Būvprojekta dokumentāciju Izpildītājs 1 (vienas) darba dienas laikā no Pasūtītāja atzinuma saņemšanas brīža iesniedz Daugavpils pilsētas domes Būvvaldē akcepta saņemšanai. </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both"/>
      </w:pPr>
      <w:r>
        <w:t xml:space="preserve">5.4.Līgumā un normatīvajos aktos noteiktajā kārtībā saskaņoto un akceptēto Būvprojektu Izpildītājs iesniedz Pasūtītājam 3 (trīs) darba dienu laikā pēc akcepta saņemšanas Daugavpils pilsētas domes Būvvaldē. </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both"/>
      </w:pP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center"/>
      </w:pPr>
      <w:r>
        <w:rPr>
          <w:b/>
          <w:bCs/>
          <w:szCs w:val="24"/>
        </w:rPr>
        <w:t>6.NODOŠANA UN PIEŅEMŠANA</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both"/>
      </w:pPr>
      <w:r>
        <w:t xml:space="preserve">6.1.Būvprojekts tiek nodota un pieņemta, Pusēm parakstot nodošanas - pieņemšanas aktu. </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both"/>
      </w:pPr>
      <w:r>
        <w:t xml:space="preserve">6.2.Izpildītājs iesniedz Pasūtītājam katru Būvprojektu 5 (piecos) izdrukātos eksemplāros un 2 (divos) elektronisko datu nesējos (PDF, DWG formātos) kopā ar no savas puses parakstītu nodošanas - pieņemšanas aktu 2 (divos) eksemplāros. </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both"/>
      </w:pPr>
      <w:r>
        <w:t xml:space="preserve">6.3. 5 (piecu) darba dienu laikā pēc normatīvajos aktos noteiktajā kārtībā saskaņota un akceptēta Būvprojekta saņemšanas Pasūtītājs iepazīstas ar to un, ja Pasūtītājs to ir atzinis par kvalitatīvu un atbilstoši Līguma noteikumiem sagatavotu un tam nav pamatotu iebildumu pret Būvprojekta kvalitāti, Pasūtītājs paraksta Izpildītāja iesniegto nodošanas - pieņemšanas aktu, vienu eksemplāru nododot Izpildītājam. </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both"/>
      </w:pPr>
      <w:r>
        <w:t xml:space="preserve">6.4.Gadījumā, ja Pasūtītājam ir pretenzijas pret Būvprojekta kvalitāti, Pasūtītājs tās rakstiski iesniedz Izpildītājam, bet nodošanas - pieņemšanas akta parakstīšana tiek atlikta līdz konstatēto trūkumu novēršanai. Pēc konstatēto trūkumu novēršanas Izpildītājs atkārtoti iesniedz Būvprojektu Pasūtītājam. </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center"/>
      </w:pPr>
      <w:r>
        <w:rPr>
          <w:b/>
          <w:bCs/>
          <w:szCs w:val="24"/>
        </w:rPr>
        <w:t>7.PUŠU ATBILDĪBA UN LĪGUMSODS</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both"/>
      </w:pPr>
      <w:r>
        <w:lastRenderedPageBreak/>
        <w:t>7.1.Pusei, kas nepilda savas Līgumā noteiktās saistības, ir pienākums atlīdzināt otrai Pusei ar to nodarītos zaudējumus.</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both"/>
      </w:pPr>
      <w:r>
        <w:t xml:space="preserve">7.2.Ja Izpildītājs bez attaisnojoša iemesla neievēro 1.3.punktā noteiktos Būvprojekta izstrādes termiņus, Izpildītājs maksā Pasūtītājam līgumsodu 0,5% (puse no procenta) no Līguma summas par katru kavējuma dienu, bet ne vairāk kā 10% (desmit procenti) no Līguma summas. </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both"/>
      </w:pPr>
      <w:r>
        <w:t>7.3.Ja Izpildītājs bez attaisnojoša iemesla neievēro 4.2.4.apakšpunktā noteikto atskaites par Būvprojekta izstrādes gaitu iesniegšanas termiņu, Izpildītājs maksā Pasūtītājam līgumsodu 100 EUR par katru gadījumu.</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both"/>
      </w:pPr>
      <w:r>
        <w:t xml:space="preserve">7.4.Ja Pasūtītājs kavē šajā Līgumā noteikto Līguma summas apmaksas termiņu, Pasūtītājs maksā Izpildītājam līgumsodu 0,5% (puse no procenta) no termiņā nesamaksāta maksājuma par katru kavējuma dienu, bet ne vairāk kā 10% (desmit procenti) no Līguma summas. </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both"/>
      </w:pPr>
      <w:r>
        <w:t xml:space="preserve">7.5.Gadījumā, ja Būvprojekta realizācijas laikā, būvniecības gaitā vai pēc būvobjekta nodošanas ekspluatācijā tiek konstatētas Būvprojekta nepilnības, kvalitātes trūkumi, Būvprojektā izstrādāto risinājumu neatbilstoša funkcionēšana vai neatbilstība Latvijas Republikas normatīvajiem aktiem, ko Pasūtītājs iepriekš nebija atklājis, Izpildītājam jāsedz visi zaudējumi un izdevumi, kas rodas Pasūtītājam šādu nepilnību dēļ. </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both"/>
      </w:pPr>
      <w:r>
        <w:t xml:space="preserve">7.6.Pasūtītājam ir tiesības ieturēt Izpildītājam aprēķinātu līgumsodu no Izpildītājam saskaņā ar Līgumu maksājamām naudas summām. </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both"/>
      </w:pPr>
      <w:r>
        <w:t xml:space="preserve">7.7.Līgumsoda samaksa neatbrīvo no Līguma saistību izpildes. </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jc w:val="both"/>
      </w:pP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center"/>
      </w:pPr>
      <w:r>
        <w:rPr>
          <w:b/>
          <w:bCs/>
          <w:szCs w:val="24"/>
        </w:rPr>
        <w:t>8.LĪGUMA DARBĪBAS TERMIŅŠ</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both"/>
      </w:pPr>
      <w:r>
        <w:t xml:space="preserve">8.1.Līgums stājas spēkā ar tā abpusējas parakstīšanas brīdi un ir spēkā līdz Pušu saistību pilnīgai izpildei. </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both"/>
      </w:pPr>
      <w:r>
        <w:t xml:space="preserve">8.2.Līgumu groza un/vai papildina, Pusēm noslēdzot rakstisku vienošanos, kas kļūst par Līguma neatņemamo sastāvdaļu, ņemot vērā Publisko iepirkumu likuma regulējumu. </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both"/>
      </w:pPr>
      <w:r>
        <w:t xml:space="preserve">8.3.Līguma darbība var tikt izbeigta pirms termiņa, Pusēm par to rakstiski vienojoties. </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both"/>
      </w:pPr>
      <w:r>
        <w:t xml:space="preserve">8.4.Pasūtītājs rakstiski brīdinot Izpildītāju, ir tiesīgs nekavējoties vienpusēji atkāpties no Līguma, ja: </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901" w:hanging="544"/>
        <w:jc w:val="both"/>
      </w:pPr>
      <w:r>
        <w:t xml:space="preserve">8.4.1.Izpildītājs neievēro Būvprojekta izstrādes vai nodošanas termiņus, un, ja Izpildītāja nokavējums ir sasniedzis vismaz 5 (piecas) kalendāras dienas; </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901" w:hanging="544"/>
        <w:jc w:val="both"/>
      </w:pPr>
      <w:r>
        <w:t xml:space="preserve">8.4.2.Izpildītājs neievēro likumīgus Pasūtītāja norādījumus vai arī nepilda kādas Līgumā vai Līguma pielikumos noteiktās saistības vai pienākumus, un, ja Izpildītājs šādu neizpildi nav novērsis 5 (piecu) kalendāro dienu laikā pēc attiecīga rakstiska Pasūtītāja paziņojuma saņemšanas; </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901" w:hanging="544"/>
        <w:jc w:val="both"/>
      </w:pPr>
      <w:r>
        <w:t xml:space="preserve">8.4.3.Līguma izpildes laikā noskaidrojas, ka Izpildītājs nav spējīgs izstrādāt Būvprojektu saskaņā ar Līguma noteikumiem; </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901" w:hanging="544"/>
        <w:jc w:val="both"/>
      </w:pPr>
      <w:r>
        <w:t>8.4.4.Izpildītājs pārkāpj Latvijas Republikas spēkā esošos normatīvos aktus, kas attiecas uz Būvprojekta izstrādi;</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901" w:hanging="544"/>
        <w:jc w:val="both"/>
      </w:pPr>
      <w:r>
        <w:t xml:space="preserve">8.4.5.ja Izpildītājam pasludināta maksātnespēja </w:t>
      </w:r>
      <w:r>
        <w:rPr>
          <w:szCs w:val="24"/>
        </w:rPr>
        <w:t>vai tā saimnieciskā darbība tiek izbeigta, pārtraukta vai apturēta</w:t>
      </w:r>
      <w:r>
        <w:t xml:space="preserve">; </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both"/>
      </w:pPr>
      <w:r>
        <w:t xml:space="preserve">8.5.Ja Pasūtītājs vienpusēji izbeidz Līgumu pamatojoties uz Līguma 8.4.1., 8.4.2., 8.4.3., 8.4.4.punktu Izpildītājs maksā Pasūtītājam līgumsodu 10% (desmit procenti) no Līguma summas par Līguma 8.4.1., 8.4.2., 8.4.3., 8.4.4.punktā noteiktajiem Līguma noteikumu pārkāpumiem. Līgums tiek </w:t>
      </w:r>
      <w:r>
        <w:lastRenderedPageBreak/>
        <w:t xml:space="preserve">uzskatīts par lauztu 8. (astotajā) dienā no paziņojuma par Līguma laušanu izsūtīšanas dienas pa pastu (ierakstīta vēstule) uz Izpildītāja juridisko adresi. </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both"/>
      </w:pP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center"/>
      </w:pPr>
      <w:r>
        <w:rPr>
          <w:b/>
          <w:bCs/>
          <w:szCs w:val="24"/>
        </w:rPr>
        <w:t>9.AUTORTIESĪBAS</w:t>
      </w:r>
    </w:p>
    <w:p w:rsidR="000B1DF4" w:rsidRDefault="000B1DF4" w:rsidP="006D74BF">
      <w:pPr>
        <w:widowControl w:val="0"/>
        <w:autoSpaceDE w:val="0"/>
        <w:autoSpaceDN w:val="0"/>
        <w:adjustRightInd w:val="0"/>
        <w:spacing w:after="120" w:line="20" w:lineRule="atLeast"/>
        <w:ind w:left="369" w:hanging="369"/>
        <w:jc w:val="both"/>
        <w:rPr>
          <w:rFonts w:eastAsia="Calibri"/>
          <w:b/>
          <w:caps/>
          <w:szCs w:val="24"/>
        </w:rPr>
      </w:pPr>
      <w:r>
        <w:t>9.1.</w:t>
      </w:r>
      <w:r>
        <w:rPr>
          <w:rFonts w:eastAsia="Calibri"/>
          <w:szCs w:val="24"/>
        </w:rPr>
        <w:t xml:space="preserve">Saskaņā ar šo Līgumu Izpildītāja </w:t>
      </w:r>
      <w:r>
        <w:t>Būvprojekta</w:t>
      </w:r>
      <w:r>
        <w:rPr>
          <w:rFonts w:eastAsia="Calibri"/>
          <w:szCs w:val="24"/>
        </w:rPr>
        <w:t xml:space="preserve"> izstrādes rezultātā radītie materiālie objekti un visi augļi gan to materiālajā, gan intelektuālajā nozīmē ir autortiesību objekts un to aizsargā Autortiesību likums un citi Latvijas Republikā spēkā esošie normatīvie akti.</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both"/>
      </w:pPr>
      <w:r>
        <w:t>9.2.Būvprojekts kā autortiesību objekts ir uzskatāms par vienpersonisku Pasūtītāja īpašumu. Izpildītājam ir pienākums Būvprojektu nodot Pasūtītājam. Izpildītājs nav tiesīgs Būvprojektu izmantot ar Līgumu nesaistītiem mērķiem bez iepriekšējas rakstiskas Pasūtītāja piekrišanas.</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both"/>
      </w:pPr>
      <w:r>
        <w:t>9.3.Izpildītājs ir atbildīgs par jebkuriem autortiesību vai patenta tiesību aizskārumiem vai cita veida intelektuālā īpašuma aizskārumiem, kas varētu rasties sakarā ar Būvprojekti izstrādi vai radītā produkta turpmāku izmantošanu.</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both"/>
      </w:pPr>
      <w:r>
        <w:t xml:space="preserve">9.4.Izpildītājs maksā Pasūtītājam jebkādu zaudējumu atlīdzību par autortiesību pārkāpumiem, kuri ir radušies Pasūtītājam Izpildītāja darbības vai bezdarbības dēļ. </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both"/>
      </w:pP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center"/>
      </w:pPr>
      <w:r>
        <w:rPr>
          <w:b/>
          <w:bCs/>
          <w:szCs w:val="24"/>
        </w:rPr>
        <w:t>10.IZPILDĪTĀJA PERSONĀLS UN APAKŠUZŅĒMĒJI</w:t>
      </w:r>
    </w:p>
    <w:p w:rsidR="000B1DF4" w:rsidRDefault="000B1DF4" w:rsidP="006D74BF">
      <w:pPr>
        <w:suppressAutoHyphens/>
        <w:spacing w:after="120" w:line="20" w:lineRule="atLeast"/>
        <w:ind w:left="482" w:hanging="482"/>
        <w:jc w:val="both"/>
        <w:rPr>
          <w:szCs w:val="24"/>
          <w:lang w:eastAsia="lv-LV"/>
        </w:rPr>
      </w:pPr>
      <w:r>
        <w:rPr>
          <w:szCs w:val="24"/>
          <w:lang w:eastAsia="lv-LV"/>
        </w:rPr>
        <w:t>10.1.Izpildītāja personālu, kuru tas iesaistījis Līguma izpildē, par kuru sniedzis informāciju Pasūtītājam, un kura kvalifikācijas atbilstību izvirzītajām prasībām Pasūtītājs ir vērtējis, kā arī apakšuzņēmējus, uz kuru iespējām iepirkumā Izpildītājs balstījies, lai apliecinātu savas kvalifikācijas atbilstību iepirkuma dokumentos noteiktajām prasībām, pēc Līguma noslēgšanas drīkst nomainīt tikai ar Pasūtītāja rakstveida piekrišanu, ievērojot Līguma 10.punkta nosacījumus.</w:t>
      </w:r>
    </w:p>
    <w:p w:rsidR="000B1DF4" w:rsidRDefault="000B1DF4" w:rsidP="006D74BF">
      <w:pPr>
        <w:suppressAutoHyphens/>
        <w:spacing w:after="120" w:line="20" w:lineRule="atLeast"/>
        <w:ind w:left="482" w:hanging="482"/>
        <w:jc w:val="both"/>
        <w:rPr>
          <w:szCs w:val="24"/>
          <w:lang w:eastAsia="lv-LV"/>
        </w:rPr>
      </w:pPr>
      <w:r>
        <w:rPr>
          <w:szCs w:val="24"/>
          <w:lang w:eastAsia="lv-LV"/>
        </w:rPr>
        <w:t xml:space="preserve">10.2.Ja tiek veikta būvprojekta vadītāja maiņa, Izpildītājs to </w:t>
      </w:r>
      <w:proofErr w:type="spellStart"/>
      <w:r>
        <w:rPr>
          <w:szCs w:val="24"/>
          <w:lang w:eastAsia="lv-LV"/>
        </w:rPr>
        <w:t>rakstveidā</w:t>
      </w:r>
      <w:proofErr w:type="spellEnd"/>
      <w:r>
        <w:rPr>
          <w:szCs w:val="24"/>
          <w:lang w:eastAsia="lv-LV"/>
        </w:rPr>
        <w:t xml:space="preserve"> saskaņo ar Pasūtītāju, pievienojot attiecīgā būvprojekta atbildīgā vadītāja apliecinājumu, būvprakses sertifikāta apliecinātu kopiju, pieredzes aprakstu un profesionālās civiltiesiskās atbildības apdrošināšanas polises apliecinātu kopiju.</w:t>
      </w:r>
    </w:p>
    <w:p w:rsidR="000B1DF4" w:rsidRDefault="000B1DF4" w:rsidP="006D74BF">
      <w:pPr>
        <w:suppressAutoHyphens/>
        <w:spacing w:after="120" w:line="20" w:lineRule="atLeast"/>
        <w:ind w:left="482" w:hanging="482"/>
        <w:jc w:val="both"/>
        <w:rPr>
          <w:szCs w:val="24"/>
          <w:lang w:eastAsia="lv-LV"/>
        </w:rPr>
      </w:pPr>
      <w:r>
        <w:rPr>
          <w:szCs w:val="24"/>
          <w:lang w:eastAsia="lv-LV"/>
        </w:rPr>
        <w:t xml:space="preserve">10.3.Ja tiek veikta apakšuzņēmēju maiņa, Izpildītājs to </w:t>
      </w:r>
      <w:proofErr w:type="spellStart"/>
      <w:r>
        <w:rPr>
          <w:szCs w:val="24"/>
          <w:lang w:eastAsia="lv-LV"/>
        </w:rPr>
        <w:t>rakstveidā</w:t>
      </w:r>
      <w:proofErr w:type="spellEnd"/>
      <w:r>
        <w:rPr>
          <w:szCs w:val="24"/>
          <w:lang w:eastAsia="lv-LV"/>
        </w:rPr>
        <w:t xml:space="preserve"> saskaņo ar Pasūtītāju, pievienojot apakšuzņēmēja apliecinājuma oriģinālu par tā gatavību veikt tam izpildei nododamo līguma daļu.</w:t>
      </w:r>
    </w:p>
    <w:p w:rsidR="000B1DF4" w:rsidRDefault="000B1DF4" w:rsidP="006D74BF">
      <w:pPr>
        <w:suppressAutoHyphens/>
        <w:spacing w:after="120" w:line="20" w:lineRule="atLeast"/>
        <w:ind w:left="482" w:hanging="482"/>
        <w:jc w:val="both"/>
        <w:rPr>
          <w:szCs w:val="24"/>
          <w:lang w:eastAsia="lv-LV"/>
        </w:rPr>
      </w:pPr>
      <w:r>
        <w:rPr>
          <w:szCs w:val="24"/>
          <w:lang w:eastAsia="lv-LV"/>
        </w:rPr>
        <w:t>10.4.Pasūtītājs nepiekrīt Līguma 10.1.punktā minētā personāla vai apakšuzņēmēju nomaiņai, ja:</w:t>
      </w:r>
    </w:p>
    <w:p w:rsidR="000B1DF4" w:rsidRDefault="000B1DF4" w:rsidP="006D74BF">
      <w:pPr>
        <w:suppressAutoHyphens/>
        <w:spacing w:after="120" w:line="20" w:lineRule="atLeast"/>
        <w:ind w:left="1134" w:hanging="652"/>
        <w:jc w:val="both"/>
        <w:rPr>
          <w:szCs w:val="24"/>
          <w:lang w:eastAsia="lv-LV"/>
        </w:rPr>
      </w:pPr>
      <w:r>
        <w:rPr>
          <w:szCs w:val="24"/>
          <w:lang w:eastAsia="lv-LV"/>
        </w:rPr>
        <w:t>10.4.1.piedāvātais personāls vai apakšuzņēmējs neatbilst iepirkuma dokumentos noteiktajām prasībām, kas attiecas uz pretendenta personālu vai apakšuzņēmējiem;</w:t>
      </w:r>
    </w:p>
    <w:p w:rsidR="000B1DF4" w:rsidRDefault="000B1DF4" w:rsidP="006D74BF">
      <w:pPr>
        <w:suppressAutoHyphens/>
        <w:spacing w:after="120" w:line="20" w:lineRule="atLeast"/>
        <w:ind w:left="1134" w:hanging="652"/>
        <w:jc w:val="both"/>
        <w:rPr>
          <w:szCs w:val="24"/>
          <w:lang w:eastAsia="lv-LV"/>
        </w:rPr>
      </w:pPr>
      <w:r>
        <w:rPr>
          <w:szCs w:val="24"/>
          <w:lang w:eastAsia="lv-LV"/>
        </w:rPr>
        <w:t>10.4.2.tiek nomainīts apakšuzņēmējs, uz kura iespējām iepirkumā izraudzītais pretendents balstījies, lai apliecinātu savas kvalifikācijas atbilstību iepirkuma dokumentos noteiktajām prasībām, un piedāvātajam apakšuzņēmējam nav vismaz tāda pati kvalifikācija, uz kādu iepirkumā izraudzītais pretendents atsaucies, apliecinot savu atbilstību iepirkumā noteiktajām prasībām.</w:t>
      </w:r>
    </w:p>
    <w:p w:rsidR="000B1DF4" w:rsidRDefault="000B1DF4" w:rsidP="006D74BF">
      <w:pPr>
        <w:suppressAutoHyphens/>
        <w:spacing w:after="120" w:line="20" w:lineRule="atLeast"/>
        <w:ind w:left="482" w:hanging="482"/>
        <w:jc w:val="both"/>
        <w:rPr>
          <w:szCs w:val="24"/>
          <w:lang w:eastAsia="lv-LV"/>
        </w:rPr>
      </w:pPr>
      <w:r>
        <w:rPr>
          <w:szCs w:val="24"/>
          <w:lang w:eastAsia="lv-LV"/>
        </w:rPr>
        <w:t>10.6.Pasūtītājs pieņem lēmumu atļaut vai atteikt Izpildītāja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0B1DF4" w:rsidRDefault="000B1DF4" w:rsidP="006D74BF">
      <w:pPr>
        <w:suppressAutoHyphens/>
        <w:spacing w:after="120" w:line="20" w:lineRule="atLeast"/>
        <w:ind w:left="482" w:hanging="482"/>
        <w:jc w:val="both"/>
        <w:rPr>
          <w:szCs w:val="24"/>
          <w:lang w:eastAsia="lv-LV"/>
        </w:rPr>
      </w:pPr>
      <w:r>
        <w:rPr>
          <w:szCs w:val="24"/>
          <w:lang w:eastAsia="lv-LV"/>
        </w:rPr>
        <w:lastRenderedPageBreak/>
        <w:t>10.7.Ja Izpildītājs neievēro Līguma 10.punktā minēto kārtību, Pasūtītājs var apturēt Būvprojekta izstrādi līdz Izpildītājs ir novērsis konstatētos pārkāpumus, bet Līguma 1.3.punktā noteiktais Būvprojekta izstrādes termiņš netiek pagarināts.</w:t>
      </w:r>
    </w:p>
    <w:p w:rsidR="000B1DF4" w:rsidRDefault="000B1DF4" w:rsidP="006D74BF">
      <w:pPr>
        <w:suppressAutoHyphens/>
        <w:spacing w:after="120" w:line="20" w:lineRule="atLeast"/>
        <w:ind w:left="482" w:hanging="482"/>
        <w:jc w:val="both"/>
        <w:rPr>
          <w:color w:val="000000"/>
          <w:szCs w:val="24"/>
          <w:lang w:eastAsia="zh-CN"/>
        </w:rPr>
      </w:pPr>
      <w:r>
        <w:rPr>
          <w:color w:val="000000"/>
          <w:szCs w:val="24"/>
          <w:lang w:eastAsia="zh-CN"/>
        </w:rPr>
        <w:t xml:space="preserve">10.8.Personāla vai apakšuzņēmēju nomaiņa vai apakšuzņēmēju piesaistīšana Līguma izpildē pēc </w:t>
      </w:r>
      <w:r>
        <w:rPr>
          <w:szCs w:val="24"/>
          <w:lang w:eastAsia="zh-CN"/>
        </w:rPr>
        <w:t>Izpildītāja</w:t>
      </w:r>
      <w:r>
        <w:rPr>
          <w:color w:val="000000"/>
          <w:szCs w:val="24"/>
          <w:lang w:eastAsia="zh-CN"/>
        </w:rPr>
        <w:t xml:space="preserve"> iniciatīvas neatbrīvo </w:t>
      </w:r>
      <w:r>
        <w:rPr>
          <w:szCs w:val="24"/>
          <w:lang w:eastAsia="zh-CN"/>
        </w:rPr>
        <w:t>Izpildītāju</w:t>
      </w:r>
      <w:r>
        <w:rPr>
          <w:color w:val="000000"/>
          <w:szCs w:val="24"/>
          <w:lang w:eastAsia="zh-CN"/>
        </w:rPr>
        <w:t xml:space="preserve"> no atbildības par šī Līguma izpildi kopumā, vai kādu no daļām, kā arī neuzliek Pasūtītājam papildus pienākumus un saistības.</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both"/>
      </w:pP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360" w:hanging="360"/>
        <w:jc w:val="center"/>
      </w:pPr>
      <w:r>
        <w:rPr>
          <w:b/>
          <w:bCs/>
          <w:szCs w:val="24"/>
        </w:rPr>
        <w:t>11.NEPĀRVARAMA VARA</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482" w:hanging="482"/>
        <w:jc w:val="both"/>
      </w:pPr>
      <w:r>
        <w:t xml:space="preserve">11.1.Neviena no Pusēm nav atbildīga par Līguma saistību neizpildi, ja saistību izpilde nav bijusi iespējama nepārvaramas varas apstākļu dēļ, kas radušies pēc Līguma spēkā stāšanās,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bet ne ilgāk par 15 (piecpadsmit) kalendārajām dienām. </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482" w:hanging="482"/>
        <w:jc w:val="both"/>
      </w:pPr>
      <w:r>
        <w:t xml:space="preserve">11.2.Ar nepārvaramas varas apstākļiem jāsaprot ugunsgrēki, dabas katastrofas, ekonomiskās blokādes un citi, no Pusēm pilnīgi neatkarīgi radušies ārkārtēja rakstura negadījumi, ko Pusēm nebija iespējas ne paredzēt, ne novērst. </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482" w:hanging="482"/>
        <w:jc w:val="both"/>
      </w:pPr>
      <w:r>
        <w:t xml:space="preserve">11.3.Pusei, kura atsaucas uz nepārvaramas varas, apstākļiem ir jāpierāda, ka tai nebija iespēju ne paredzēt, ne novērst radušos apstākļus, kuru sekas par spīti īstenotajai pienācīgajai rūpībai, nav bijis iespējams novērst. Gadījumā, ja nepārvaramas varas apstākļi turpinās ilgāk nekā 30 (trīsdesmit) kalendārās dienas, katra no Pusēm ir tiesīga vienpusēji atkāpties no Līguma, par to </w:t>
      </w:r>
      <w:proofErr w:type="spellStart"/>
      <w:r>
        <w:t>rakstveidā</w:t>
      </w:r>
      <w:proofErr w:type="spellEnd"/>
      <w:r>
        <w:t xml:space="preserve"> brīdinot otru pusi 5 (piecas) darba dienas iepriekš. </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482" w:hanging="482"/>
        <w:jc w:val="both"/>
      </w:pP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482" w:hanging="482"/>
        <w:jc w:val="center"/>
      </w:pPr>
      <w:r>
        <w:rPr>
          <w:b/>
          <w:bCs/>
          <w:szCs w:val="24"/>
        </w:rPr>
        <w:t>12.CITI NOTEIKUMI</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482" w:hanging="482"/>
        <w:jc w:val="both"/>
      </w:pPr>
      <w:r>
        <w:t xml:space="preserve">12.1.Visos jautājumos, kas nav atrunāti Līgumā, Puses vadās no Latvijas Republikas spēkā esošajiem normatīvajiem aktiem. </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482" w:hanging="482"/>
        <w:jc w:val="both"/>
      </w:pPr>
      <w:r>
        <w:t xml:space="preserve">12.2.Pušu strīdi tiek izskatīti vienojoties. Ja vienošanās netiek panākta, tad jebkurš strīds, nesaskaņa vai prasība, kas izriet no Līguma, izšķirama Latvijas Republikas tiesā normatīvajos aktos paredzētajā kārtībā. </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482" w:hanging="482"/>
        <w:jc w:val="both"/>
      </w:pPr>
      <w:r>
        <w:t xml:space="preserve">12.3.Nevienai no Pusēm nav tiesību nodot savas tiesības un pienākumus trešajai personai bez otras Puses rakstiskās piekrišanas. </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482" w:hanging="482"/>
        <w:jc w:val="both"/>
      </w:pPr>
      <w:r>
        <w:t xml:space="preserve">12.4.Pasūtītāja atbildīgais darbinieks, kura pienākums ir kontrolēt Līguma izpildes gaitu un pēc otras Puses pieprasījuma sniegt informāciju saistībā ar Līgumu, un kurš Līgumā ir pilnvarots parakstīt Būvprojekta nodošanas – pieņemšanas aktu vai citus ar Līguma izpildi saistītos dokumentus ir </w:t>
      </w:r>
      <w:r w:rsidR="00094317" w:rsidRPr="00094317">
        <w:rPr>
          <w:szCs w:val="24"/>
          <w:lang w:eastAsia="lv-LV"/>
        </w:rPr>
        <w:t>Daugavpils pilsētas pašvaldības iestādes “Komunālās saimniecības pārvalde”</w:t>
      </w:r>
      <w:r w:rsidR="00094317" w:rsidRPr="00094317">
        <w:t xml:space="preserve"> Tehniskās nodaļas būvinženieris Artūrs </w:t>
      </w:r>
      <w:proofErr w:type="spellStart"/>
      <w:r w:rsidR="00094317" w:rsidRPr="00094317">
        <w:t>Džeriņš</w:t>
      </w:r>
      <w:proofErr w:type="spellEnd"/>
      <w:r w:rsidR="00094317" w:rsidRPr="00094317">
        <w:t xml:space="preserve">, tālr.: 65476323, e-pasts: </w:t>
      </w:r>
      <w:hyperlink r:id="rId7" w:history="1">
        <w:r w:rsidR="00094317" w:rsidRPr="00094317">
          <w:rPr>
            <w:color w:val="0563C1" w:themeColor="hyperlink"/>
            <w:u w:val="single"/>
          </w:rPr>
          <w:t>arturs.dzerins@daugavpils.lv</w:t>
        </w:r>
      </w:hyperlink>
      <w:r>
        <w:t>.</w:t>
      </w:r>
    </w:p>
    <w:p w:rsidR="000B1DF4" w:rsidRDefault="000B1DF4" w:rsidP="006D74BF">
      <w:pPr>
        <w:widowControl w:val="0"/>
        <w:suppressAutoHyphens/>
        <w:spacing w:after="120" w:line="20" w:lineRule="atLeast"/>
        <w:ind w:left="482" w:hanging="482"/>
        <w:jc w:val="both"/>
      </w:pPr>
      <w:r>
        <w:t xml:space="preserve">12.5.Izpildītāja atbildīgais darbinieks, kura pienākums ir kontrolēt Līguma izpildes gaitu un pēc otras līgumslēdzējas puses pieprasījuma sniegt informāciju saistībā ar Līgumu, un kurš Līgumā ir pilnvarots parakstīt Būvprojekta nodošanas – pieņemšanas aktu vai citus ar Līguma izpildi saistītos dokumentus ir </w:t>
      </w:r>
      <w:r w:rsidR="00094317" w:rsidRPr="00094317">
        <w:t xml:space="preserve">SIA “JOE” valdes loceklis Jurģis Liepiņš-Smelters, tālr.: </w:t>
      </w:r>
      <w:r w:rsidR="00CD0EE7">
        <w:t>[..]</w:t>
      </w:r>
      <w:r w:rsidR="00094317" w:rsidRPr="00094317">
        <w:t>, e-pasts:</w:t>
      </w:r>
      <w:r w:rsidR="00CD0EE7">
        <w:t xml:space="preserve"> [..]</w:t>
      </w:r>
      <w:r>
        <w:t xml:space="preserve">. </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482" w:hanging="482"/>
        <w:jc w:val="both"/>
      </w:pPr>
      <w:r>
        <w:t xml:space="preserve">12.6.Visi Līguma grozījumi, papildinājumi un pielikumi ir Līguma neatņemamas sastāvdaļas. Līgumu noslēdzot, tam tiek pievienoti šādi pielikumi:  </w:t>
      </w:r>
    </w:p>
    <w:p w:rsidR="000B1DF4" w:rsidRDefault="000B1DF4" w:rsidP="006D74BF">
      <w:pPr>
        <w:widowControl w:val="0"/>
        <w:shd w:val="clear" w:color="auto" w:fill="FFFFFF"/>
        <w:tabs>
          <w:tab w:val="num" w:pos="720"/>
        </w:tabs>
        <w:suppressAutoHyphens/>
        <w:autoSpaceDE w:val="0"/>
        <w:autoSpaceDN w:val="0"/>
        <w:adjustRightInd w:val="0"/>
        <w:spacing w:after="120" w:line="20" w:lineRule="atLeast"/>
        <w:ind w:left="482" w:hanging="482"/>
        <w:jc w:val="both"/>
        <w:rPr>
          <w:color w:val="000000"/>
          <w:szCs w:val="24"/>
          <w:lang w:eastAsia="ar-SA"/>
        </w:rPr>
      </w:pPr>
      <w:r>
        <w:lastRenderedPageBreak/>
        <w:t>12.7.Līgu</w:t>
      </w:r>
      <w:r w:rsidR="00D006E3">
        <w:t>ms sastādīts un parakstīts uz 8</w:t>
      </w:r>
      <w:r>
        <w:t xml:space="preserve"> (</w:t>
      </w:r>
      <w:r w:rsidR="00D006E3">
        <w:t>astoņām</w:t>
      </w:r>
      <w:r>
        <w:t>) lapām divos oriģināla eksemplāros, no kuriem viens eksemplārs atrodas pie Pasūtītāja un otrs eksemplārs – pie Izpildītāja. Abiem Līguma eksemplāriem ir vienāds juridiskais spēks.</w:t>
      </w:r>
    </w:p>
    <w:p w:rsidR="000B1DF4" w:rsidRDefault="000B1DF4" w:rsidP="006D74BF">
      <w:pPr>
        <w:widowControl w:val="0"/>
        <w:suppressAutoHyphens/>
        <w:spacing w:after="120" w:line="20" w:lineRule="atLeast"/>
        <w:ind w:left="482" w:hanging="482"/>
        <w:jc w:val="both"/>
        <w:rPr>
          <w:lang w:eastAsia="lv-LV"/>
        </w:rPr>
      </w:pPr>
      <w:r>
        <w:rPr>
          <w:rFonts w:eastAsia="Calibri"/>
          <w:szCs w:val="24"/>
        </w:rPr>
        <w:t xml:space="preserve"> </w:t>
      </w:r>
      <w:r>
        <w:rPr>
          <w:rFonts w:eastAsia="Calibri"/>
          <w:szCs w:val="24"/>
        </w:rPr>
        <w:tab/>
      </w:r>
      <w:r>
        <w:t xml:space="preserve">Pielikumā: </w:t>
      </w:r>
      <w:r>
        <w:rPr>
          <w:lang w:eastAsia="lv-LV"/>
        </w:rPr>
        <w:t>Tehniskā specifikācija (</w:t>
      </w:r>
      <w:r>
        <w:rPr>
          <w:i/>
          <w:lang w:eastAsia="lv-LV"/>
        </w:rPr>
        <w:t>oriģināls</w:t>
      </w:r>
      <w:r>
        <w:rPr>
          <w:lang w:eastAsia="lv-LV"/>
        </w:rPr>
        <w:t>), Finanšu piedāvājums (</w:t>
      </w:r>
      <w:r>
        <w:rPr>
          <w:i/>
          <w:lang w:eastAsia="lv-LV"/>
        </w:rPr>
        <w:t>oriģināls</w:t>
      </w:r>
      <w:r>
        <w:rPr>
          <w:lang w:eastAsia="lv-LV"/>
        </w:rPr>
        <w:t>), Tāme (</w:t>
      </w:r>
      <w:r>
        <w:rPr>
          <w:i/>
          <w:lang w:eastAsia="lv-LV"/>
        </w:rPr>
        <w:t>oriģināls</w:t>
      </w:r>
      <w:r>
        <w:rPr>
          <w:lang w:eastAsia="lv-LV"/>
        </w:rPr>
        <w:t>), Kalendārais grafiks (</w:t>
      </w:r>
      <w:r>
        <w:rPr>
          <w:i/>
          <w:lang w:eastAsia="lv-LV"/>
        </w:rPr>
        <w:t>oriģināls</w:t>
      </w:r>
      <w:r>
        <w:rPr>
          <w:lang w:eastAsia="lv-LV"/>
        </w:rPr>
        <w:t>).</w:t>
      </w:r>
    </w:p>
    <w:p w:rsidR="000B1DF4" w:rsidRDefault="000B1DF4" w:rsidP="006D74BF">
      <w:pPr>
        <w:widowControl w:val="0"/>
        <w:suppressAutoHyphens/>
        <w:spacing w:after="120" w:line="20" w:lineRule="atLeast"/>
        <w:ind w:left="482" w:hanging="482"/>
        <w:jc w:val="both"/>
        <w:rPr>
          <w:rFonts w:eastAsia="Calibri"/>
          <w:szCs w:val="24"/>
        </w:rPr>
      </w:pPr>
    </w:p>
    <w:p w:rsidR="000B1DF4" w:rsidRDefault="000B1DF4" w:rsidP="006D74BF">
      <w:pPr>
        <w:widowControl w:val="0"/>
        <w:suppressAutoHyphens/>
        <w:spacing w:after="120" w:line="20" w:lineRule="atLeast"/>
        <w:ind w:left="369" w:hanging="369"/>
        <w:jc w:val="center"/>
        <w:rPr>
          <w:b/>
        </w:rPr>
      </w:pPr>
      <w:r>
        <w:rPr>
          <w:b/>
        </w:rPr>
        <w:t>13.PUŠU REKVIZĪTI</w:t>
      </w:r>
    </w:p>
    <w:tbl>
      <w:tblPr>
        <w:tblW w:w="9497" w:type="dxa"/>
        <w:tblInd w:w="426" w:type="dxa"/>
        <w:tblLayout w:type="fixed"/>
        <w:tblLook w:val="04A0" w:firstRow="1" w:lastRow="0" w:firstColumn="1" w:lastColumn="0" w:noHBand="0" w:noVBand="1"/>
      </w:tblPr>
      <w:tblGrid>
        <w:gridCol w:w="4748"/>
        <w:gridCol w:w="4749"/>
      </w:tblGrid>
      <w:tr w:rsidR="00EB753A" w:rsidRPr="00EB753A" w:rsidTr="009B7E76">
        <w:trPr>
          <w:trHeight w:val="3259"/>
        </w:trPr>
        <w:tc>
          <w:tcPr>
            <w:tcW w:w="4748" w:type="dxa"/>
          </w:tcPr>
          <w:p w:rsidR="00EB753A" w:rsidRPr="00EB753A" w:rsidRDefault="00EB753A" w:rsidP="00EB753A">
            <w:pPr>
              <w:widowControl w:val="0"/>
              <w:suppressAutoHyphens/>
              <w:spacing w:after="120" w:line="20" w:lineRule="atLeast"/>
              <w:rPr>
                <w:rFonts w:eastAsia="Lucida Sans Unicode"/>
                <w:b/>
                <w:bCs/>
                <w:color w:val="000000"/>
                <w:szCs w:val="24"/>
                <w:lang w:eastAsia="ar-SA"/>
              </w:rPr>
            </w:pPr>
            <w:r w:rsidRPr="00EB753A">
              <w:rPr>
                <w:rFonts w:eastAsia="Lucida Sans Unicode"/>
                <w:b/>
                <w:bCs/>
                <w:color w:val="000000"/>
                <w:szCs w:val="24"/>
                <w:lang w:eastAsia="ar-SA"/>
              </w:rPr>
              <w:t xml:space="preserve">Pasūtītājs: </w:t>
            </w:r>
          </w:p>
          <w:p w:rsidR="00EB753A" w:rsidRPr="00EB753A" w:rsidRDefault="00EB753A" w:rsidP="00EB753A">
            <w:pPr>
              <w:widowControl w:val="0"/>
              <w:suppressAutoHyphens/>
              <w:spacing w:after="0" w:line="20" w:lineRule="atLeast"/>
              <w:rPr>
                <w:rFonts w:eastAsia="Lucida Sans Unicode"/>
                <w:color w:val="000000"/>
                <w:szCs w:val="24"/>
                <w:lang w:eastAsia="ar-SA"/>
              </w:rPr>
            </w:pPr>
            <w:r w:rsidRPr="00EB753A">
              <w:rPr>
                <w:rFonts w:eastAsia="Lucida Sans Unicode"/>
                <w:color w:val="000000"/>
                <w:szCs w:val="24"/>
                <w:lang w:eastAsia="ar-SA"/>
              </w:rPr>
              <w:t>Daugavpils pilsētas pašvaldības iestāde</w:t>
            </w:r>
          </w:p>
          <w:p w:rsidR="00EB753A" w:rsidRPr="00EB753A" w:rsidRDefault="00EB753A" w:rsidP="00EB753A">
            <w:pPr>
              <w:widowControl w:val="0"/>
              <w:suppressAutoHyphens/>
              <w:spacing w:after="0" w:line="20" w:lineRule="atLeast"/>
              <w:rPr>
                <w:rFonts w:eastAsia="Lucida Sans Unicode"/>
                <w:color w:val="000000"/>
                <w:szCs w:val="24"/>
                <w:lang w:eastAsia="ar-SA"/>
              </w:rPr>
            </w:pPr>
            <w:r w:rsidRPr="00EB753A">
              <w:rPr>
                <w:rFonts w:eastAsia="Lucida Sans Unicode"/>
                <w:color w:val="000000"/>
                <w:szCs w:val="24"/>
                <w:lang w:eastAsia="ar-SA"/>
              </w:rPr>
              <w:t>“Komunālās saimniecības pārvalde”</w:t>
            </w:r>
          </w:p>
          <w:p w:rsidR="00EB753A" w:rsidRPr="00EB753A" w:rsidRDefault="00EB753A" w:rsidP="00EB753A">
            <w:pPr>
              <w:widowControl w:val="0"/>
              <w:suppressAutoHyphens/>
              <w:spacing w:after="0" w:line="20" w:lineRule="atLeast"/>
              <w:rPr>
                <w:rFonts w:eastAsia="Lucida Sans Unicode"/>
                <w:color w:val="000000"/>
                <w:szCs w:val="24"/>
                <w:lang w:eastAsia="ar-SA"/>
              </w:rPr>
            </w:pPr>
            <w:r w:rsidRPr="00EB753A">
              <w:rPr>
                <w:rFonts w:eastAsia="Lucida Sans Unicode"/>
                <w:color w:val="000000"/>
                <w:szCs w:val="24"/>
                <w:lang w:eastAsia="ar-SA"/>
              </w:rPr>
              <w:t>reģistrācijas Nr.90009547852,</w:t>
            </w:r>
          </w:p>
          <w:p w:rsidR="00EB753A" w:rsidRPr="00EB753A" w:rsidRDefault="00EB753A" w:rsidP="00EB753A">
            <w:pPr>
              <w:widowControl w:val="0"/>
              <w:suppressAutoHyphens/>
              <w:spacing w:after="0" w:line="20" w:lineRule="atLeast"/>
              <w:rPr>
                <w:rFonts w:eastAsia="Lucida Sans Unicode"/>
                <w:color w:val="000000"/>
                <w:szCs w:val="24"/>
                <w:lang w:eastAsia="ar-SA"/>
              </w:rPr>
            </w:pPr>
            <w:r w:rsidRPr="00EB753A">
              <w:rPr>
                <w:rFonts w:eastAsia="Lucida Sans Unicode"/>
                <w:color w:val="000000"/>
                <w:szCs w:val="24"/>
                <w:lang w:eastAsia="ar-SA"/>
              </w:rPr>
              <w:t>Sa</w:t>
            </w:r>
            <w:bookmarkStart w:id="0" w:name="_GoBack"/>
            <w:bookmarkEnd w:id="0"/>
            <w:r w:rsidRPr="00EB753A">
              <w:rPr>
                <w:rFonts w:eastAsia="Lucida Sans Unicode"/>
                <w:color w:val="000000"/>
                <w:szCs w:val="24"/>
                <w:lang w:eastAsia="ar-SA"/>
              </w:rPr>
              <w:t>ules iela 5a, Daugavpils, LV-5401</w:t>
            </w:r>
          </w:p>
          <w:p w:rsidR="00EB753A" w:rsidRPr="00EB753A" w:rsidRDefault="00EB753A" w:rsidP="00EB753A">
            <w:pPr>
              <w:widowControl w:val="0"/>
              <w:suppressAutoHyphens/>
              <w:spacing w:after="0" w:line="20" w:lineRule="atLeast"/>
              <w:rPr>
                <w:rFonts w:eastAsia="Lucida Sans Unicode"/>
                <w:color w:val="000000"/>
                <w:szCs w:val="24"/>
                <w:lang w:eastAsia="ar-SA"/>
              </w:rPr>
            </w:pPr>
            <w:r w:rsidRPr="00EB753A">
              <w:rPr>
                <w:rFonts w:eastAsia="Lucida Sans Unicode"/>
                <w:color w:val="000000"/>
                <w:szCs w:val="24"/>
                <w:lang w:eastAsia="ar-SA"/>
              </w:rPr>
              <w:t>AS “Citadele banka”, kods PARXLV22,</w:t>
            </w:r>
          </w:p>
          <w:p w:rsidR="00EB753A" w:rsidRPr="00EB753A" w:rsidRDefault="00EB753A" w:rsidP="00EB753A">
            <w:pPr>
              <w:widowControl w:val="0"/>
              <w:suppressAutoHyphens/>
              <w:spacing w:after="120" w:line="20" w:lineRule="atLeast"/>
              <w:rPr>
                <w:rFonts w:eastAsia="Lucida Sans Unicode"/>
                <w:color w:val="FF0000"/>
                <w:szCs w:val="24"/>
                <w:lang w:eastAsia="ar-SA"/>
              </w:rPr>
            </w:pPr>
            <w:r w:rsidRPr="00EB753A">
              <w:rPr>
                <w:rFonts w:eastAsia="Lucida Sans Unicode"/>
                <w:color w:val="000000"/>
                <w:szCs w:val="24"/>
                <w:lang w:eastAsia="ar-SA"/>
              </w:rPr>
              <w:t>konts LV05PARX0000850062701</w:t>
            </w:r>
          </w:p>
          <w:p w:rsidR="00EB753A" w:rsidRPr="00EB753A" w:rsidRDefault="00EB753A" w:rsidP="00EB753A">
            <w:pPr>
              <w:widowControl w:val="0"/>
              <w:suppressAutoHyphens/>
              <w:spacing w:after="0" w:line="20" w:lineRule="atLeast"/>
              <w:rPr>
                <w:rFonts w:eastAsia="Lucida Sans Unicode"/>
                <w:color w:val="000000"/>
                <w:szCs w:val="24"/>
                <w:lang w:eastAsia="ar-SA"/>
              </w:rPr>
            </w:pPr>
            <w:r w:rsidRPr="00EB753A">
              <w:rPr>
                <w:rFonts w:eastAsia="Lucida Sans Unicode"/>
                <w:color w:val="000000"/>
                <w:szCs w:val="24"/>
                <w:lang w:eastAsia="ar-SA"/>
              </w:rPr>
              <w:t>Daugavpils pilsētas pašvaldības iestādes</w:t>
            </w:r>
          </w:p>
          <w:p w:rsidR="00EB753A" w:rsidRPr="00EB753A" w:rsidRDefault="00EB753A" w:rsidP="00EB753A">
            <w:pPr>
              <w:widowControl w:val="0"/>
              <w:suppressAutoHyphens/>
              <w:spacing w:after="0" w:line="20" w:lineRule="atLeast"/>
              <w:rPr>
                <w:rFonts w:eastAsia="Lucida Sans Unicode"/>
                <w:color w:val="000000"/>
                <w:szCs w:val="24"/>
                <w:lang w:eastAsia="ar-SA"/>
              </w:rPr>
            </w:pPr>
            <w:r w:rsidRPr="00EB753A">
              <w:rPr>
                <w:rFonts w:eastAsia="Lucida Sans Unicode"/>
                <w:color w:val="000000"/>
                <w:szCs w:val="24"/>
                <w:lang w:eastAsia="ar-SA"/>
              </w:rPr>
              <w:t>“Komunālās saimniecības pārvalde”</w:t>
            </w:r>
          </w:p>
          <w:p w:rsidR="00EB753A" w:rsidRPr="00EB753A" w:rsidRDefault="00EB753A" w:rsidP="00EB753A">
            <w:pPr>
              <w:widowControl w:val="0"/>
              <w:suppressAutoHyphens/>
              <w:spacing w:after="120" w:line="20" w:lineRule="atLeast"/>
              <w:rPr>
                <w:rFonts w:eastAsia="Lucida Sans Unicode"/>
                <w:color w:val="000000"/>
                <w:szCs w:val="24"/>
                <w:lang w:eastAsia="ar-SA"/>
              </w:rPr>
            </w:pPr>
            <w:r w:rsidRPr="00EB753A">
              <w:rPr>
                <w:rFonts w:eastAsia="Lucida Sans Unicode"/>
                <w:color w:val="000000"/>
                <w:szCs w:val="24"/>
                <w:lang w:eastAsia="ar-SA"/>
              </w:rPr>
              <w:t xml:space="preserve">vadītājs </w:t>
            </w:r>
          </w:p>
          <w:p w:rsidR="00EB753A" w:rsidRPr="00EB753A" w:rsidRDefault="00EB753A" w:rsidP="00EB753A">
            <w:pPr>
              <w:widowControl w:val="0"/>
              <w:suppressAutoHyphens/>
              <w:spacing w:after="120" w:line="20" w:lineRule="atLeast"/>
              <w:rPr>
                <w:rFonts w:eastAsia="Lucida Sans Unicode"/>
                <w:color w:val="000000"/>
                <w:szCs w:val="24"/>
                <w:lang w:eastAsia="ar-SA"/>
              </w:rPr>
            </w:pPr>
            <w:r w:rsidRPr="00EB753A">
              <w:rPr>
                <w:rFonts w:eastAsia="Lucida Sans Unicode"/>
                <w:color w:val="000000"/>
                <w:szCs w:val="24"/>
                <w:lang w:eastAsia="ar-SA"/>
              </w:rPr>
              <w:t xml:space="preserve">                                                                     </w:t>
            </w:r>
          </w:p>
          <w:p w:rsidR="00EB753A" w:rsidRPr="00EB753A" w:rsidRDefault="00CD0EE7" w:rsidP="00EB753A">
            <w:pPr>
              <w:widowControl w:val="0"/>
              <w:suppressAutoHyphens/>
              <w:spacing w:after="120" w:line="20" w:lineRule="atLeast"/>
              <w:rPr>
                <w:rFonts w:eastAsia="Lucida Sans Unicode"/>
                <w:color w:val="000000"/>
                <w:szCs w:val="24"/>
                <w:lang w:eastAsia="ar-SA"/>
              </w:rPr>
            </w:pPr>
            <w:r>
              <w:rPr>
                <w:rFonts w:eastAsia="Lucida Sans Unicode"/>
                <w:i/>
                <w:color w:val="000000"/>
                <w:szCs w:val="24"/>
                <w:lang w:eastAsia="ar-SA"/>
              </w:rPr>
              <w:t>(personiskais paraksts)</w:t>
            </w:r>
            <w:r w:rsidR="00EB753A" w:rsidRPr="00EB753A">
              <w:rPr>
                <w:rFonts w:eastAsia="Lucida Sans Unicode"/>
                <w:color w:val="000000"/>
                <w:szCs w:val="24"/>
                <w:lang w:eastAsia="ar-SA"/>
              </w:rPr>
              <w:t xml:space="preserve"> </w:t>
            </w:r>
            <w:proofErr w:type="spellStart"/>
            <w:r w:rsidR="00EB753A" w:rsidRPr="00EB753A">
              <w:rPr>
                <w:rFonts w:eastAsia="Lucida Sans Unicode"/>
                <w:color w:val="000000"/>
                <w:szCs w:val="24"/>
                <w:lang w:eastAsia="ar-SA"/>
              </w:rPr>
              <w:t>A.Pudāns</w:t>
            </w:r>
            <w:proofErr w:type="spellEnd"/>
          </w:p>
        </w:tc>
        <w:tc>
          <w:tcPr>
            <w:tcW w:w="4749" w:type="dxa"/>
          </w:tcPr>
          <w:p w:rsidR="00EB753A" w:rsidRPr="00EB753A" w:rsidRDefault="00EB753A" w:rsidP="00EB753A">
            <w:pPr>
              <w:widowControl w:val="0"/>
              <w:suppressAutoHyphens/>
              <w:spacing w:after="120" w:line="20" w:lineRule="atLeast"/>
              <w:rPr>
                <w:rFonts w:eastAsia="Lucida Sans Unicode"/>
                <w:b/>
                <w:bCs/>
                <w:color w:val="000000"/>
                <w:szCs w:val="24"/>
                <w:lang w:eastAsia="ar-SA"/>
              </w:rPr>
            </w:pPr>
            <w:r w:rsidRPr="00EB753A">
              <w:rPr>
                <w:rFonts w:eastAsia="Lucida Sans Unicode"/>
                <w:b/>
                <w:bCs/>
                <w:color w:val="000000"/>
                <w:szCs w:val="24"/>
                <w:lang w:eastAsia="ar-SA"/>
              </w:rPr>
              <w:t>Izpildītājs:</w:t>
            </w:r>
          </w:p>
          <w:p w:rsidR="00EB753A" w:rsidRPr="00EB753A" w:rsidRDefault="00EB753A" w:rsidP="00EB753A">
            <w:pPr>
              <w:widowControl w:val="0"/>
              <w:suppressAutoHyphens/>
              <w:spacing w:after="0" w:line="20" w:lineRule="atLeast"/>
              <w:rPr>
                <w:rFonts w:eastAsia="Lucida Sans Unicode"/>
                <w:b/>
                <w:bCs/>
                <w:color w:val="000000"/>
                <w:szCs w:val="24"/>
                <w:lang w:eastAsia="ar-SA"/>
              </w:rPr>
            </w:pPr>
            <w:r w:rsidRPr="00EB753A">
              <w:rPr>
                <w:rFonts w:eastAsia="Lucida Sans Unicode"/>
                <w:color w:val="000000"/>
                <w:szCs w:val="24"/>
                <w:lang w:eastAsia="ar-SA"/>
              </w:rPr>
              <w:t xml:space="preserve">Sabiedrība ar ierobežotu atbildību </w:t>
            </w:r>
            <w:r w:rsidRPr="00EB753A">
              <w:rPr>
                <w:rFonts w:eastAsia="Lucida Sans Unicode"/>
                <w:bCs/>
                <w:color w:val="000000"/>
                <w:szCs w:val="24"/>
                <w:lang w:eastAsia="ar-SA"/>
              </w:rPr>
              <w:t>“JOE”</w:t>
            </w:r>
            <w:r w:rsidRPr="00EB753A">
              <w:rPr>
                <w:rFonts w:eastAsia="Lucida Sans Unicode"/>
                <w:b/>
                <w:bCs/>
                <w:color w:val="000000"/>
                <w:szCs w:val="24"/>
                <w:lang w:eastAsia="ar-SA"/>
              </w:rPr>
              <w:t xml:space="preserve"> </w:t>
            </w:r>
          </w:p>
          <w:p w:rsidR="00EB753A" w:rsidRPr="00EB753A" w:rsidRDefault="00EB753A" w:rsidP="00EB753A">
            <w:pPr>
              <w:widowControl w:val="0"/>
              <w:suppressAutoHyphens/>
              <w:spacing w:after="0" w:line="20" w:lineRule="atLeast"/>
              <w:rPr>
                <w:rFonts w:eastAsia="Lucida Sans Unicode"/>
                <w:bCs/>
                <w:color w:val="000000"/>
                <w:szCs w:val="24"/>
                <w:lang w:eastAsia="ar-SA"/>
              </w:rPr>
            </w:pPr>
            <w:r w:rsidRPr="00EB753A">
              <w:rPr>
                <w:rFonts w:eastAsia="Lucida Sans Unicode"/>
                <w:bCs/>
                <w:color w:val="000000"/>
                <w:szCs w:val="24"/>
                <w:lang w:eastAsia="ar-SA"/>
              </w:rPr>
              <w:t xml:space="preserve">reģistrācijas Nr.43603067147, </w:t>
            </w:r>
          </w:p>
          <w:p w:rsidR="00EB753A" w:rsidRPr="00EB753A" w:rsidRDefault="00EB753A" w:rsidP="00EB753A">
            <w:pPr>
              <w:widowControl w:val="0"/>
              <w:suppressAutoHyphens/>
              <w:spacing w:after="0" w:line="20" w:lineRule="atLeast"/>
              <w:rPr>
                <w:rFonts w:eastAsia="Lucida Sans Unicode"/>
                <w:bCs/>
                <w:color w:val="000000"/>
                <w:szCs w:val="24"/>
                <w:lang w:eastAsia="ar-SA"/>
              </w:rPr>
            </w:pPr>
            <w:r w:rsidRPr="00EB753A">
              <w:rPr>
                <w:rFonts w:eastAsia="Lucida Sans Unicode"/>
                <w:bCs/>
                <w:color w:val="000000"/>
                <w:szCs w:val="24"/>
                <w:lang w:eastAsia="ar-SA"/>
              </w:rPr>
              <w:t>Atmodas iela 19, Jelgava, LV-3007</w:t>
            </w:r>
          </w:p>
          <w:p w:rsidR="00EB753A" w:rsidRPr="00EB753A" w:rsidRDefault="00EB753A" w:rsidP="00EB753A">
            <w:pPr>
              <w:widowControl w:val="0"/>
              <w:suppressAutoHyphens/>
              <w:spacing w:after="0" w:line="20" w:lineRule="atLeast"/>
              <w:rPr>
                <w:rFonts w:eastAsia="Lucida Sans Unicode"/>
                <w:color w:val="000000"/>
                <w:szCs w:val="24"/>
                <w:lang w:eastAsia="ar-SA"/>
              </w:rPr>
            </w:pPr>
            <w:r w:rsidRPr="00EB753A">
              <w:rPr>
                <w:rFonts w:eastAsiaTheme="minorHAnsi"/>
                <w:bCs/>
                <w:color w:val="000000"/>
                <w:szCs w:val="24"/>
                <w:lang w:val="en-US"/>
              </w:rPr>
              <w:t xml:space="preserve">AS </w:t>
            </w:r>
            <w:r w:rsidR="00CD0EE7">
              <w:rPr>
                <w:rFonts w:eastAsiaTheme="minorHAnsi"/>
                <w:bCs/>
                <w:color w:val="000000"/>
                <w:szCs w:val="24"/>
                <w:lang w:val="en-US"/>
              </w:rPr>
              <w:t>[</w:t>
            </w:r>
            <w:proofErr w:type="gramStart"/>
            <w:r w:rsidR="00CD0EE7">
              <w:rPr>
                <w:rFonts w:eastAsiaTheme="minorHAnsi"/>
                <w:bCs/>
                <w:color w:val="000000"/>
                <w:szCs w:val="24"/>
                <w:lang w:val="en-US"/>
              </w:rPr>
              <w:t>..]</w:t>
            </w:r>
            <w:proofErr w:type="gramEnd"/>
            <w:r w:rsidRPr="00EB753A">
              <w:rPr>
                <w:rFonts w:eastAsia="Lucida Sans Unicode"/>
                <w:color w:val="000000"/>
                <w:szCs w:val="24"/>
                <w:lang w:eastAsia="ar-SA"/>
              </w:rPr>
              <w:t xml:space="preserve">, kods </w:t>
            </w:r>
            <w:r w:rsidR="00CD0EE7">
              <w:rPr>
                <w:rFonts w:eastAsia="Lucida Sans Unicode"/>
                <w:color w:val="000000"/>
                <w:szCs w:val="24"/>
                <w:lang w:val="en-US" w:eastAsia="ar-SA"/>
              </w:rPr>
              <w:t>[..]</w:t>
            </w:r>
            <w:r w:rsidRPr="00EB753A">
              <w:rPr>
                <w:rFonts w:eastAsia="Lucida Sans Unicode"/>
                <w:color w:val="000000"/>
                <w:szCs w:val="24"/>
                <w:lang w:eastAsia="ar-SA"/>
              </w:rPr>
              <w:t>,</w:t>
            </w:r>
          </w:p>
          <w:p w:rsidR="00EB753A" w:rsidRPr="00EB753A" w:rsidRDefault="00EB753A" w:rsidP="00EB753A">
            <w:pPr>
              <w:widowControl w:val="0"/>
              <w:suppressAutoHyphens/>
              <w:spacing w:after="120" w:line="20" w:lineRule="atLeast"/>
              <w:rPr>
                <w:rFonts w:eastAsia="Lucida Sans Unicode"/>
                <w:color w:val="000000"/>
                <w:szCs w:val="24"/>
                <w:lang w:eastAsia="ar-SA"/>
              </w:rPr>
            </w:pPr>
            <w:r w:rsidRPr="00EB753A">
              <w:rPr>
                <w:rFonts w:eastAsia="Lucida Sans Unicode"/>
                <w:color w:val="000000"/>
                <w:szCs w:val="24"/>
                <w:lang w:eastAsia="ar-SA"/>
              </w:rPr>
              <w:t xml:space="preserve">konts </w:t>
            </w:r>
            <w:r w:rsidR="00CD0EE7">
              <w:rPr>
                <w:rFonts w:eastAsia="Lucida Sans Unicode"/>
                <w:color w:val="000000"/>
                <w:szCs w:val="24"/>
                <w:lang w:eastAsia="ar-SA"/>
              </w:rPr>
              <w:t>[..]</w:t>
            </w:r>
          </w:p>
          <w:p w:rsidR="00EB753A" w:rsidRPr="00EB753A" w:rsidRDefault="00EB753A" w:rsidP="00EB753A">
            <w:pPr>
              <w:widowControl w:val="0"/>
              <w:suppressAutoHyphens/>
              <w:spacing w:after="0" w:line="20" w:lineRule="atLeast"/>
              <w:rPr>
                <w:rFonts w:eastAsia="Lucida Sans Unicode"/>
                <w:color w:val="FF0000"/>
                <w:szCs w:val="24"/>
                <w:lang w:eastAsia="ar-SA"/>
              </w:rPr>
            </w:pPr>
          </w:p>
          <w:p w:rsidR="00EB753A" w:rsidRPr="00EB753A" w:rsidRDefault="00EB753A" w:rsidP="00EB753A">
            <w:pPr>
              <w:widowControl w:val="0"/>
              <w:suppressAutoHyphens/>
              <w:spacing w:after="120" w:line="20" w:lineRule="atLeast"/>
              <w:rPr>
                <w:rFonts w:eastAsia="Lucida Sans Unicode"/>
                <w:color w:val="000000"/>
                <w:szCs w:val="24"/>
                <w:lang w:eastAsia="ar-SA"/>
              </w:rPr>
            </w:pPr>
            <w:r w:rsidRPr="00EB753A">
              <w:rPr>
                <w:rFonts w:eastAsia="Lucida Sans Unicode"/>
                <w:color w:val="000000"/>
                <w:szCs w:val="24"/>
                <w:lang w:eastAsia="ar-SA"/>
              </w:rPr>
              <w:t>Sabiedrības ar ierobežotu atbildību “</w:t>
            </w:r>
            <w:r w:rsidRPr="00EB753A">
              <w:rPr>
                <w:rFonts w:eastAsia="Lucida Sans Unicode"/>
                <w:bCs/>
                <w:color w:val="000000"/>
                <w:szCs w:val="24"/>
                <w:lang w:eastAsia="ar-SA"/>
              </w:rPr>
              <w:t>JOE</w:t>
            </w:r>
            <w:r w:rsidRPr="00EB753A">
              <w:rPr>
                <w:rFonts w:eastAsia="Lucida Sans Unicode"/>
                <w:color w:val="000000"/>
                <w:szCs w:val="24"/>
                <w:lang w:eastAsia="ar-SA"/>
              </w:rPr>
              <w:t>” valdes loceklis</w:t>
            </w:r>
          </w:p>
          <w:p w:rsidR="00EB753A" w:rsidRPr="00EB753A" w:rsidRDefault="00EB753A" w:rsidP="00EB753A">
            <w:pPr>
              <w:widowControl w:val="0"/>
              <w:suppressAutoHyphens/>
              <w:spacing w:after="120" w:line="20" w:lineRule="atLeast"/>
              <w:rPr>
                <w:rFonts w:eastAsia="Lucida Sans Unicode"/>
                <w:color w:val="000000"/>
                <w:szCs w:val="24"/>
                <w:lang w:eastAsia="ar-SA"/>
              </w:rPr>
            </w:pPr>
            <w:r w:rsidRPr="00EB753A">
              <w:rPr>
                <w:rFonts w:eastAsia="Lucida Sans Unicode"/>
                <w:color w:val="000000"/>
                <w:szCs w:val="24"/>
                <w:lang w:eastAsia="ar-SA"/>
              </w:rPr>
              <w:t xml:space="preserve">  </w:t>
            </w:r>
          </w:p>
          <w:p w:rsidR="00EB753A" w:rsidRPr="00EB753A" w:rsidRDefault="00EB753A" w:rsidP="00EB753A">
            <w:pPr>
              <w:widowControl w:val="0"/>
              <w:suppressAutoHyphens/>
              <w:spacing w:after="0" w:line="20" w:lineRule="atLeast"/>
              <w:rPr>
                <w:rFonts w:eastAsia="Lucida Sans Unicode"/>
                <w:color w:val="000000"/>
                <w:szCs w:val="24"/>
                <w:lang w:eastAsia="ar-SA"/>
              </w:rPr>
            </w:pPr>
            <w:r w:rsidRPr="00EB753A">
              <w:rPr>
                <w:rFonts w:eastAsia="Lucida Sans Unicode"/>
                <w:color w:val="000000"/>
                <w:szCs w:val="24"/>
                <w:lang w:eastAsia="ar-SA"/>
              </w:rPr>
              <w:t xml:space="preserve">                                                             </w:t>
            </w:r>
          </w:p>
          <w:p w:rsidR="00EB753A" w:rsidRPr="00EB753A" w:rsidRDefault="00CD0EE7" w:rsidP="00EB753A">
            <w:pPr>
              <w:spacing w:after="120" w:line="20" w:lineRule="atLeast"/>
              <w:rPr>
                <w:rFonts w:eastAsia="Calibri"/>
                <w:szCs w:val="24"/>
              </w:rPr>
            </w:pPr>
            <w:r>
              <w:rPr>
                <w:rFonts w:eastAsia="Lucida Sans Unicode"/>
                <w:i/>
                <w:color w:val="000000"/>
                <w:szCs w:val="24"/>
                <w:lang w:eastAsia="ar-SA"/>
              </w:rPr>
              <w:t>(personiskais paraksts)</w:t>
            </w:r>
            <w:r w:rsidR="00EB753A" w:rsidRPr="00EB753A">
              <w:rPr>
                <w:rFonts w:eastAsia="Lucida Sans Unicode"/>
                <w:color w:val="000000"/>
                <w:szCs w:val="24"/>
                <w:lang w:eastAsia="ar-SA"/>
              </w:rPr>
              <w:t xml:space="preserve"> </w:t>
            </w:r>
            <w:proofErr w:type="spellStart"/>
            <w:r w:rsidR="00EB753A" w:rsidRPr="00EB753A">
              <w:rPr>
                <w:rFonts w:eastAsia="Lucida Sans Unicode"/>
                <w:bCs/>
                <w:color w:val="000000"/>
                <w:szCs w:val="24"/>
                <w:lang w:eastAsia="ar-SA"/>
              </w:rPr>
              <w:t>J.Liepiņš</w:t>
            </w:r>
            <w:proofErr w:type="spellEnd"/>
            <w:r w:rsidR="00EB753A" w:rsidRPr="00EB753A">
              <w:rPr>
                <w:rFonts w:eastAsia="Lucida Sans Unicode"/>
                <w:bCs/>
                <w:color w:val="000000"/>
                <w:szCs w:val="24"/>
                <w:lang w:eastAsia="ar-SA"/>
              </w:rPr>
              <w:t>-Smelters</w:t>
            </w:r>
          </w:p>
        </w:tc>
      </w:tr>
    </w:tbl>
    <w:p w:rsidR="00936448" w:rsidRDefault="00936448"/>
    <w:sectPr w:rsidR="00936448" w:rsidSect="00094317">
      <w:footerReference w:type="default" r:id="rId8"/>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317" w:rsidRDefault="00094317" w:rsidP="00094317">
      <w:pPr>
        <w:spacing w:after="0" w:line="240" w:lineRule="auto"/>
      </w:pPr>
      <w:r>
        <w:separator/>
      </w:r>
    </w:p>
  </w:endnote>
  <w:endnote w:type="continuationSeparator" w:id="0">
    <w:p w:rsidR="00094317" w:rsidRDefault="00094317" w:rsidP="00094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408417"/>
      <w:docPartObj>
        <w:docPartGallery w:val="Page Numbers (Bottom of Page)"/>
        <w:docPartUnique/>
      </w:docPartObj>
    </w:sdtPr>
    <w:sdtEndPr>
      <w:rPr>
        <w:noProof/>
        <w:sz w:val="22"/>
      </w:rPr>
    </w:sdtEndPr>
    <w:sdtContent>
      <w:p w:rsidR="00094317" w:rsidRPr="00094317" w:rsidRDefault="00094317">
        <w:pPr>
          <w:pStyle w:val="Footer"/>
          <w:jc w:val="center"/>
          <w:rPr>
            <w:sz w:val="22"/>
          </w:rPr>
        </w:pPr>
        <w:r w:rsidRPr="00094317">
          <w:rPr>
            <w:sz w:val="22"/>
          </w:rPr>
          <w:fldChar w:fldCharType="begin"/>
        </w:r>
        <w:r w:rsidRPr="00094317">
          <w:rPr>
            <w:sz w:val="22"/>
          </w:rPr>
          <w:instrText xml:space="preserve"> PAGE   \* MERGEFORMAT </w:instrText>
        </w:r>
        <w:r w:rsidRPr="00094317">
          <w:rPr>
            <w:sz w:val="22"/>
          </w:rPr>
          <w:fldChar w:fldCharType="separate"/>
        </w:r>
        <w:r w:rsidR="00CD0EE7">
          <w:rPr>
            <w:noProof/>
            <w:sz w:val="22"/>
          </w:rPr>
          <w:t>7</w:t>
        </w:r>
        <w:r w:rsidRPr="00094317">
          <w:rPr>
            <w:noProof/>
            <w:sz w:val="22"/>
          </w:rPr>
          <w:fldChar w:fldCharType="end"/>
        </w:r>
      </w:p>
    </w:sdtContent>
  </w:sdt>
  <w:p w:rsidR="00094317" w:rsidRDefault="00094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317" w:rsidRDefault="00094317" w:rsidP="00094317">
      <w:pPr>
        <w:spacing w:after="0" w:line="240" w:lineRule="auto"/>
      </w:pPr>
      <w:r>
        <w:separator/>
      </w:r>
    </w:p>
  </w:footnote>
  <w:footnote w:type="continuationSeparator" w:id="0">
    <w:p w:rsidR="00094317" w:rsidRDefault="00094317" w:rsidP="000943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EDA"/>
    <w:rsid w:val="00075EDA"/>
    <w:rsid w:val="00094317"/>
    <w:rsid w:val="000B1DF4"/>
    <w:rsid w:val="001650F3"/>
    <w:rsid w:val="001E15CD"/>
    <w:rsid w:val="006D74BF"/>
    <w:rsid w:val="00781289"/>
    <w:rsid w:val="00891762"/>
    <w:rsid w:val="008D0522"/>
    <w:rsid w:val="00936448"/>
    <w:rsid w:val="009C20DB"/>
    <w:rsid w:val="009C26E0"/>
    <w:rsid w:val="00CD0EE7"/>
    <w:rsid w:val="00D006E3"/>
    <w:rsid w:val="00EB753A"/>
    <w:rsid w:val="00F80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7005A-0AB0-4E88-81B5-47B10795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DF4"/>
    <w:pPr>
      <w:spacing w:after="200" w:line="276" w:lineRule="auto"/>
    </w:pPr>
    <w:rPr>
      <w:rFonts w:ascii="Times New Roman" w:eastAsia="Times New Roman" w:hAnsi="Times New Roman" w:cs="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B1DF4"/>
    <w:rPr>
      <w:rFonts w:ascii="Times New Roman" w:hAnsi="Times New Roman" w:cs="Times New Roman" w:hint="default"/>
      <w:color w:val="0000FF"/>
      <w:u w:val="single"/>
    </w:rPr>
  </w:style>
  <w:style w:type="paragraph" w:styleId="Header">
    <w:name w:val="header"/>
    <w:basedOn w:val="Normal"/>
    <w:link w:val="HeaderChar"/>
    <w:uiPriority w:val="99"/>
    <w:unhideWhenUsed/>
    <w:rsid w:val="00094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17"/>
    <w:rPr>
      <w:rFonts w:ascii="Times New Roman" w:eastAsia="Times New Roman" w:hAnsi="Times New Roman" w:cs="Times New Roman"/>
      <w:sz w:val="24"/>
      <w:lang w:val="lv-LV"/>
    </w:rPr>
  </w:style>
  <w:style w:type="paragraph" w:styleId="Footer">
    <w:name w:val="footer"/>
    <w:basedOn w:val="Normal"/>
    <w:link w:val="FooterChar"/>
    <w:uiPriority w:val="99"/>
    <w:unhideWhenUsed/>
    <w:rsid w:val="00094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17"/>
    <w:rPr>
      <w:rFonts w:ascii="Times New Roman" w:eastAsia="Times New Roman" w:hAnsi="Times New Roman" w:cs="Times New Roman"/>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17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rturs.dzerins@daugavpil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turs.dzerins@daugavpils.l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3360</Words>
  <Characters>19153</Characters>
  <Application>Microsoft Office Word</Application>
  <DocSecurity>0</DocSecurity>
  <Lines>159</Lines>
  <Paragraphs>44</Paragraphs>
  <ScaleCrop>false</ScaleCrop>
  <Company/>
  <LinksUpToDate>false</LinksUpToDate>
  <CharactersWithSpaces>22469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40</cp:revision>
  <dcterms:created xsi:type="dcterms:W3CDTF">2016-03-01T14:03:00Z</dcterms:created>
  <dcterms:modified xsi:type="dcterms:W3CDTF">2016-03-15T11:22:00Z</dcterms:modified>
</cp:coreProperties>
</file>